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语言文化学院</w:t>
      </w:r>
    </w:p>
    <w:p>
      <w:pPr>
        <w:pStyle w:val="2"/>
        <w:spacing w:line="600" w:lineRule="exact"/>
        <w:ind w:left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关于增补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教授委员会委员的工作方案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根据语言学院《教授委员会规程》（语言〔2022〕3号），结合学院教授委员会实际情况，现开展学院教授委员会委员增补工作。具体方案如下：</w:t>
      </w:r>
    </w:p>
    <w:p>
      <w:pPr>
        <w:pStyle w:val="2"/>
        <w:spacing w:line="600" w:lineRule="exact"/>
        <w:ind w:left="0" w:firstLine="640" w:firstLineChars="200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一、成立学院教授委员会委员增补工作领导小组</w:t>
      </w:r>
    </w:p>
    <w:p>
      <w:pPr>
        <w:pStyle w:val="2"/>
        <w:spacing w:line="600" w:lineRule="exact"/>
        <w:ind w:left="0" w:firstLine="640" w:firstLineChars="200"/>
        <w:rPr>
          <w:rFonts w:ascii="仿宋_GB2312" w:hAnsi="Calibri" w:eastAsia="仿宋_GB2312" w:cs="Times New Roman"/>
          <w:bCs/>
          <w:kern w:val="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bCs/>
          <w:kern w:val="2"/>
          <w:shd w:val="clear" w:color="auto" w:fill="FFFFFF"/>
          <w:lang w:eastAsia="zh-CN"/>
        </w:rPr>
        <w:t>组</w:t>
      </w:r>
      <w:r>
        <w:rPr>
          <w:rFonts w:ascii="仿宋_GB2312" w:hAnsi="Calibri" w:eastAsia="仿宋_GB2312" w:cs="Times New Roman"/>
          <w:bCs/>
          <w:kern w:val="2"/>
          <w:shd w:val="clear" w:color="auto" w:fill="FFFFFF"/>
          <w:lang w:eastAsia="zh-CN"/>
        </w:rPr>
        <w:tab/>
      </w:r>
      <w:r>
        <w:rPr>
          <w:rFonts w:hint="eastAsia" w:ascii="仿宋_GB2312" w:hAnsi="Calibri" w:eastAsia="仿宋_GB2312" w:cs="Times New Roman"/>
          <w:bCs/>
          <w:kern w:val="2"/>
          <w:shd w:val="clear" w:color="auto" w:fill="FFFFFF"/>
          <w:lang w:eastAsia="zh-CN"/>
        </w:rPr>
        <w:t>长：李万强</w:t>
      </w:r>
    </w:p>
    <w:p>
      <w:pPr>
        <w:pStyle w:val="2"/>
        <w:spacing w:line="600" w:lineRule="exact"/>
        <w:ind w:left="0" w:firstLine="640" w:firstLineChars="200"/>
        <w:rPr>
          <w:rFonts w:ascii="仿宋_GB2312" w:hAnsi="Calibri" w:eastAsia="仿宋_GB2312" w:cs="Times New Roman"/>
          <w:bCs/>
          <w:kern w:val="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bCs/>
          <w:kern w:val="2"/>
          <w:shd w:val="clear" w:color="auto" w:fill="FFFFFF"/>
          <w:lang w:eastAsia="zh-CN"/>
        </w:rPr>
        <w:t>副组长：杨晓峰</w:t>
      </w:r>
    </w:p>
    <w:p>
      <w:pPr>
        <w:pStyle w:val="2"/>
        <w:spacing w:line="600" w:lineRule="exact"/>
        <w:ind w:left="0" w:firstLine="640" w:firstLineChars="200"/>
        <w:rPr>
          <w:rFonts w:ascii="仿宋_GB2312" w:hAnsi="Calibri" w:eastAsia="仿宋_GB2312" w:cs="Times New Roman"/>
          <w:bCs/>
          <w:kern w:val="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bCs/>
          <w:kern w:val="2"/>
          <w:shd w:val="clear" w:color="auto" w:fill="FFFFFF"/>
          <w:lang w:eastAsia="zh-CN"/>
        </w:rPr>
        <w:t>成  员：滕艳萍  殷延军  田志强  王宝平</w:t>
      </w:r>
    </w:p>
    <w:p>
      <w:pPr>
        <w:pStyle w:val="2"/>
        <w:spacing w:line="600" w:lineRule="exact"/>
        <w:ind w:left="0" w:firstLine="640" w:firstLineChars="200"/>
        <w:rPr>
          <w:rFonts w:ascii="仿宋_GB2312" w:hAnsi="Calibri" w:eastAsia="仿宋_GB2312" w:cs="Times New Roman"/>
          <w:bCs/>
          <w:kern w:val="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bCs/>
          <w:kern w:val="2"/>
          <w:shd w:val="clear" w:color="auto" w:fill="FFFFFF"/>
          <w:lang w:eastAsia="zh-CN"/>
        </w:rPr>
        <w:t>秘  书：路伟伟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全面负责协调安排学院教授委员会委员增补工作。</w:t>
      </w:r>
    </w:p>
    <w:p>
      <w:pPr>
        <w:pStyle w:val="2"/>
        <w:spacing w:line="600" w:lineRule="exact"/>
        <w:ind w:left="747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二、教授委员会委员增补数额</w:t>
      </w:r>
    </w:p>
    <w:p>
      <w:pPr>
        <w:pStyle w:val="2"/>
        <w:spacing w:line="600" w:lineRule="exact"/>
        <w:ind w:left="747"/>
        <w:rPr>
          <w:rFonts w:ascii="仿宋_GB2312" w:eastAsia="仿宋_GB2312"/>
          <w:bCs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hd w:val="clear" w:color="auto" w:fill="FFFFFF"/>
          <w:lang w:eastAsia="zh-CN"/>
        </w:rPr>
        <w:t>根据人员变动及工作实际，需增补教授委员会委员3名。</w:t>
      </w:r>
    </w:p>
    <w:p>
      <w:pPr>
        <w:pStyle w:val="2"/>
        <w:spacing w:line="600" w:lineRule="exact"/>
        <w:ind w:left="747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三、教授委员会委员应当具备以下条件：</w:t>
      </w:r>
    </w:p>
    <w:p>
      <w:pPr>
        <w:pStyle w:val="2"/>
        <w:spacing w:line="600" w:lineRule="exact"/>
        <w:ind w:left="747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拥护中国共产党的领导，具有坚定的政治立场；</w:t>
      </w:r>
    </w:p>
    <w:p>
      <w:pPr>
        <w:pStyle w:val="2"/>
        <w:spacing w:line="600" w:lineRule="exact"/>
        <w:ind w:left="747"/>
        <w:rPr>
          <w:rFonts w:ascii="仿宋_GB2312" w:eastAsia="仿宋_GB2312"/>
          <w:bCs/>
          <w:shd w:val="clear" w:color="auto" w:fill="FFFFFF"/>
          <w:lang w:eastAsia="zh-CN"/>
        </w:rPr>
      </w:pPr>
      <w:r>
        <w:rPr>
          <w:rFonts w:ascii="仿宋_GB2312" w:eastAsia="仿宋_GB2312"/>
          <w:bCs/>
          <w:shd w:val="clear" w:color="auto" w:fill="FFFFFF"/>
          <w:lang w:eastAsia="zh-CN"/>
        </w:rPr>
        <w:t>2.</w:t>
      </w:r>
      <w:r>
        <w:rPr>
          <w:rFonts w:hint="eastAsia" w:ascii="仿宋_GB2312" w:eastAsia="仿宋_GB2312"/>
          <w:bCs/>
          <w:shd w:val="clear" w:color="auto" w:fill="FFFFFF"/>
          <w:lang w:eastAsia="zh-CN"/>
        </w:rPr>
        <w:t>遵守宪法法律，学风端正、治学严谨、公道正派；</w:t>
      </w:r>
    </w:p>
    <w:p>
      <w:pPr>
        <w:pStyle w:val="2"/>
        <w:spacing w:line="600" w:lineRule="exact"/>
        <w:ind w:left="747"/>
        <w:rPr>
          <w:rFonts w:ascii="仿宋_GB2312" w:eastAsia="仿宋_GB2312"/>
          <w:bCs/>
          <w:shd w:val="clear" w:color="auto" w:fill="FFFFFF"/>
          <w:lang w:eastAsia="zh-CN"/>
        </w:rPr>
      </w:pPr>
      <w:r>
        <w:rPr>
          <w:rFonts w:ascii="仿宋_GB2312" w:eastAsia="仿宋_GB2312"/>
          <w:bCs/>
          <w:shd w:val="clear" w:color="auto" w:fill="FFFFFF"/>
          <w:lang w:eastAsia="zh-CN"/>
        </w:rPr>
        <w:t>3.</w:t>
      </w:r>
      <w:r>
        <w:rPr>
          <w:rFonts w:hint="eastAsia" w:ascii="仿宋_GB2312" w:eastAsia="仿宋_GB2312"/>
          <w:bCs/>
          <w:shd w:val="clear" w:color="auto" w:fill="FFFFFF"/>
          <w:lang w:eastAsia="zh-CN"/>
        </w:rPr>
        <w:t>具有较高的学术声誉和较深的学术造诣；</w:t>
      </w:r>
    </w:p>
    <w:p>
      <w:pPr>
        <w:pStyle w:val="2"/>
        <w:spacing w:line="600" w:lineRule="exact"/>
        <w:ind w:left="747"/>
        <w:rPr>
          <w:rFonts w:ascii="仿宋_GB2312" w:eastAsia="仿宋_GB2312"/>
          <w:bCs/>
          <w:shd w:val="clear" w:color="auto" w:fill="FFFFFF"/>
          <w:lang w:eastAsia="zh-CN"/>
        </w:rPr>
      </w:pPr>
      <w:r>
        <w:rPr>
          <w:rFonts w:ascii="仿宋_GB2312" w:eastAsia="仿宋_GB2312"/>
          <w:bCs/>
          <w:shd w:val="clear" w:color="auto" w:fill="FFFFFF"/>
          <w:lang w:eastAsia="zh-CN"/>
        </w:rPr>
        <w:t>4.</w:t>
      </w:r>
      <w:r>
        <w:rPr>
          <w:rFonts w:hint="eastAsia" w:ascii="仿宋_GB2312" w:eastAsia="仿宋_GB2312"/>
          <w:bCs/>
          <w:shd w:val="clear" w:color="auto" w:fill="FFFFFF"/>
          <w:lang w:eastAsia="zh-CN"/>
        </w:rPr>
        <w:t>关心学院的建设与发展，有参与学术管理的热情和能力；</w:t>
      </w:r>
    </w:p>
    <w:p>
      <w:pPr>
        <w:pStyle w:val="2"/>
        <w:spacing w:line="600" w:lineRule="exact"/>
        <w:ind w:left="107" w:leftChars="51" w:firstLine="640" w:firstLineChars="200"/>
        <w:rPr>
          <w:rFonts w:ascii="仿宋_GB2312" w:eastAsia="仿宋_GB2312"/>
          <w:bCs/>
          <w:shd w:val="clear" w:color="auto" w:fill="FFFFFF"/>
          <w:lang w:eastAsia="zh-CN"/>
        </w:rPr>
      </w:pPr>
      <w:r>
        <w:rPr>
          <w:rFonts w:ascii="仿宋_GB2312" w:eastAsia="仿宋_GB2312"/>
          <w:bCs/>
          <w:shd w:val="clear" w:color="auto" w:fill="FFFFFF"/>
          <w:lang w:eastAsia="zh-CN"/>
        </w:rPr>
        <w:t>5.</w:t>
      </w:r>
      <w:r>
        <w:rPr>
          <w:rFonts w:hint="eastAsia"/>
          <w:lang w:eastAsia="zh-CN"/>
        </w:rPr>
        <w:t>身体健康，在学校规定的退休年龄前能够履行教授委员会工作职责；</w:t>
      </w:r>
    </w:p>
    <w:p>
      <w:pPr>
        <w:pStyle w:val="2"/>
        <w:spacing w:line="600" w:lineRule="exact"/>
        <w:ind w:left="107" w:leftChars="51" w:firstLine="640" w:firstLineChars="200"/>
        <w:rPr>
          <w:lang w:eastAsia="zh-CN"/>
        </w:rPr>
      </w:pPr>
      <w:r>
        <w:rPr>
          <w:rFonts w:ascii="仿宋_GB2312" w:eastAsia="仿宋_GB2312"/>
          <w:bCs/>
          <w:shd w:val="clear" w:color="auto" w:fill="FFFFFF"/>
          <w:lang w:eastAsia="zh-CN"/>
        </w:rPr>
        <w:t>6.</w:t>
      </w:r>
      <w:r>
        <w:rPr>
          <w:rFonts w:hint="eastAsia" w:ascii="仿宋_GB2312" w:eastAsia="仿宋_GB2312"/>
          <w:bCs/>
          <w:shd w:val="clear" w:color="auto" w:fill="FFFFFF"/>
          <w:lang w:eastAsia="zh-CN"/>
        </w:rPr>
        <w:t>具有高级职称的专任</w:t>
      </w:r>
      <w:r>
        <w:rPr>
          <w:rFonts w:hint="eastAsia"/>
          <w:lang w:eastAsia="zh-CN"/>
        </w:rPr>
        <w:t>教师，其中具有正高级职称的专任教师为教授委员会委员当然人选。</w:t>
      </w:r>
    </w:p>
    <w:p>
      <w:pPr>
        <w:pStyle w:val="2"/>
        <w:spacing w:line="600" w:lineRule="exact"/>
        <w:ind w:right="102" w:firstLine="638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四、工作程序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学院党委负责人主持教授委员会增补选举工作，增补工作方案经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党委会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会议审定后公示并报校学术委员会备案后组织选举。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委员候选人由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系（室）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主任组织召开系（室）全体教师会议，按照不低于需要增补委员人数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120%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的比例在全院高级职称以上教师中推荐提名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民主推荐时，各系（室）应充分考虑推荐人员所在学科及从事的研究方向。民主推荐结束后，各系（室）将推荐的人选名单经系主任签字后报学院党政综合办公室。</w:t>
      </w:r>
    </w:p>
    <w:p>
      <w:pPr>
        <w:spacing w:line="600" w:lineRule="exact"/>
        <w:ind w:firstLine="608" w:firstLineChars="200"/>
        <w:jc w:val="lef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w w:val="95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w w:val="95"/>
          <w:kern w:val="0"/>
          <w:sz w:val="32"/>
          <w:szCs w:val="32"/>
        </w:rPr>
        <w:t>学院党政联席会议结合各系（室）推荐提名情况，充分考虑学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科间相互平衡、责任心强、老中青结合等原则，在深入酝酿讨论基础上，按照需要增补委员人数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120%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的比例确定教授委员会委员候选人初步人选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名。</w:t>
      </w:r>
    </w:p>
    <w:p>
      <w:pPr>
        <w:spacing w:line="600" w:lineRule="exact"/>
        <w:ind w:firstLine="608" w:firstLineChars="200"/>
        <w:jc w:val="left"/>
        <w:rPr>
          <w:rFonts w:ascii="仿宋_GB2312" w:hAnsi="仿宋" w:eastAsia="仿宋_GB2312" w:cs="仿宋"/>
          <w:w w:val="95"/>
          <w:kern w:val="0"/>
          <w:sz w:val="32"/>
          <w:szCs w:val="32"/>
        </w:rPr>
      </w:pPr>
      <w:r>
        <w:rPr>
          <w:rFonts w:ascii="仿宋_GB2312" w:hAnsi="仿宋" w:eastAsia="仿宋_GB2312" w:cs="仿宋"/>
          <w:w w:val="95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w w:val="95"/>
          <w:kern w:val="0"/>
          <w:sz w:val="32"/>
          <w:szCs w:val="32"/>
        </w:rPr>
        <w:t>候选人名单在学院范围内公示</w:t>
      </w:r>
      <w:r>
        <w:rPr>
          <w:rFonts w:ascii="仿宋_GB2312" w:hAnsi="仿宋" w:eastAsia="仿宋_GB2312" w:cs="仿宋"/>
          <w:w w:val="95"/>
          <w:kern w:val="0"/>
          <w:sz w:val="32"/>
          <w:szCs w:val="32"/>
        </w:rPr>
        <w:t xml:space="preserve"> 3 </w:t>
      </w:r>
      <w:r>
        <w:rPr>
          <w:rFonts w:hint="eastAsia" w:ascii="仿宋_GB2312" w:hAnsi="仿宋" w:eastAsia="仿宋_GB2312" w:cs="仿宋"/>
          <w:w w:val="95"/>
          <w:kern w:val="0"/>
          <w:sz w:val="32"/>
          <w:szCs w:val="32"/>
        </w:rPr>
        <w:t>个工作日。公示后确定正式候选人，公示如有异议，重新组织召开党政联席会讨论。</w:t>
      </w:r>
    </w:p>
    <w:p>
      <w:pPr>
        <w:spacing w:line="600" w:lineRule="exact"/>
        <w:ind w:firstLine="616" w:firstLineChars="200"/>
        <w:jc w:val="left"/>
        <w:rPr>
          <w:rFonts w:ascii="仿宋_GB2312" w:hAnsi="仿宋" w:eastAsia="仿宋_GB2312" w:cs="仿宋"/>
          <w:w w:val="95"/>
          <w:kern w:val="0"/>
          <w:sz w:val="32"/>
          <w:szCs w:val="32"/>
        </w:rPr>
      </w:pPr>
      <w:r>
        <w:rPr>
          <w:rFonts w:ascii="仿宋_GB2312" w:hAnsi="仿宋" w:eastAsia="仿宋_GB2312" w:cs="仿宋"/>
          <w:spacing w:val="-6"/>
          <w:kern w:val="0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</w:rPr>
        <w:t>召开全体教师大会选举产生委员，参会人数达到应到会人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数的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2/3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以上（含）选举方为有效。得票超过全体教师人数的半数且得票多者当选。</w:t>
      </w:r>
    </w:p>
    <w:p>
      <w:pPr>
        <w:spacing w:line="600" w:lineRule="exact"/>
        <w:ind w:firstLine="616" w:firstLineChars="200"/>
        <w:jc w:val="left"/>
        <w:rPr>
          <w:rFonts w:ascii="仿宋_GB2312" w:hAnsi="仿宋" w:eastAsia="仿宋_GB2312" w:cs="仿宋"/>
          <w:w w:val="95"/>
          <w:kern w:val="0"/>
          <w:sz w:val="32"/>
          <w:szCs w:val="32"/>
        </w:rPr>
      </w:pPr>
      <w:r>
        <w:rPr>
          <w:rFonts w:ascii="仿宋_GB2312" w:hAnsi="仿宋" w:eastAsia="仿宋_GB2312" w:cs="仿宋"/>
          <w:spacing w:val="-6"/>
          <w:kern w:val="0"/>
          <w:sz w:val="32"/>
          <w:szCs w:val="32"/>
        </w:rPr>
        <w:t>6.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</w:rPr>
        <w:t>教授委员会主任委员实行等额选举。主任委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员由学院党政联席会议提名，由全体委员民主选举产生，得票超过全体委员的半数视为当选。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7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选举结果在学院内公示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个工作日，无异议后经学院党政联席会议确认、公布，同时报校学术委员会秘书处备案。</w:t>
      </w:r>
    </w:p>
    <w:p>
      <w:pPr>
        <w:pStyle w:val="2"/>
        <w:spacing w:line="600" w:lineRule="exact"/>
        <w:ind w:left="107" w:leftChars="51" w:firstLine="640" w:firstLineChars="200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五、时间安排</w:t>
      </w:r>
    </w:p>
    <w:p>
      <w:pPr>
        <w:pStyle w:val="2"/>
        <w:spacing w:line="600" w:lineRule="exact"/>
        <w:ind w:left="747"/>
        <w:rPr>
          <w:rFonts w:ascii="仿宋_GB2312" w:eastAsia="仿宋_GB2312"/>
          <w:spacing w:val="-1"/>
          <w:lang w:eastAsia="zh-CN"/>
        </w:rPr>
      </w:pPr>
      <w:r>
        <w:rPr>
          <w:rFonts w:hint="eastAsia" w:ascii="仿宋_GB2312" w:eastAsia="仿宋_GB2312"/>
          <w:spacing w:val="-1"/>
          <w:lang w:eastAsia="zh-CN"/>
        </w:rPr>
        <w:t>本次选举工作分三个阶段进行。</w:t>
      </w:r>
    </w:p>
    <w:p>
      <w:pPr>
        <w:pStyle w:val="2"/>
        <w:spacing w:line="600" w:lineRule="exact"/>
        <w:ind w:left="747"/>
        <w:rPr>
          <w:rFonts w:ascii="仿宋_GB2312" w:hAnsi="Calibri" w:eastAsia="仿宋_GB2312" w:cs="Times New Roman"/>
          <w:b/>
          <w:bCs/>
          <w:kern w:val="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hd w:val="clear" w:color="auto" w:fill="FFFFFF"/>
          <w:lang w:eastAsia="zh-CN"/>
        </w:rPr>
        <w:t>第一阶段：6月3日前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hAnsi="Times New Roman" w:eastAsia="仿宋_GB2312"/>
          <w:bCs/>
          <w:sz w:val="32"/>
          <w:szCs w:val="32"/>
          <w:shd w:val="clear" w:color="auto" w:fill="FFFFFF"/>
        </w:rPr>
        <w:t>1.</w:t>
      </w:r>
      <w:r>
        <w:rPr>
          <w:rFonts w:hint="eastAsia" w:ascii="仿宋_GB2312" w:hAnsi="Times New Roman" w:eastAsia="仿宋_GB2312"/>
          <w:bCs/>
          <w:sz w:val="32"/>
          <w:szCs w:val="32"/>
          <w:shd w:val="clear" w:color="auto" w:fill="FFFFFF"/>
        </w:rPr>
        <w:t>召开</w:t>
      </w:r>
      <w:r>
        <w:rPr>
          <w:rFonts w:hint="eastAsia" w:ascii="仿宋_GB2312" w:hAnsi="Times New Roman" w:eastAsia="仿宋_GB2312"/>
          <w:bCs/>
          <w:sz w:val="32"/>
          <w:szCs w:val="32"/>
          <w:shd w:val="clear" w:color="auto" w:fill="FFFFFF"/>
          <w:lang w:val="en-US" w:eastAsia="zh-CN"/>
        </w:rPr>
        <w:t>党委会</w:t>
      </w:r>
      <w:r>
        <w:rPr>
          <w:rFonts w:hint="eastAsia" w:ascii="仿宋_GB2312" w:hAnsi="Times New Roman" w:eastAsia="仿宋_GB2312"/>
          <w:bCs/>
          <w:sz w:val="32"/>
          <w:szCs w:val="32"/>
          <w:shd w:val="clear" w:color="auto" w:fill="FFFFFF"/>
        </w:rPr>
        <w:t>会议进行动议，形成方案，公示并报备校学术委员会。</w:t>
      </w:r>
    </w:p>
    <w:p>
      <w:pPr>
        <w:pStyle w:val="2"/>
        <w:spacing w:line="600" w:lineRule="exact"/>
        <w:ind w:left="107" w:leftChars="51" w:firstLine="636" w:firstLineChars="200"/>
        <w:rPr>
          <w:rFonts w:ascii="仿宋_GB2312" w:eastAsia="仿宋_GB2312"/>
          <w:spacing w:val="-1"/>
          <w:lang w:eastAsia="zh-CN"/>
        </w:rPr>
      </w:pPr>
      <w:r>
        <w:rPr>
          <w:rFonts w:ascii="仿宋_GB2312" w:eastAsia="仿宋_GB2312"/>
          <w:spacing w:val="-1"/>
          <w:lang w:eastAsia="zh-CN"/>
        </w:rPr>
        <w:t>2.</w:t>
      </w:r>
      <w:r>
        <w:rPr>
          <w:rFonts w:hint="eastAsia" w:ascii="仿宋_GB2312" w:eastAsia="仿宋_GB2312"/>
          <w:spacing w:val="-1"/>
          <w:lang w:eastAsia="zh-CN"/>
        </w:rPr>
        <w:t>学院正式发文启动教授委员会委员增补工作。</w:t>
      </w:r>
    </w:p>
    <w:p>
      <w:pPr>
        <w:pStyle w:val="2"/>
        <w:spacing w:line="600" w:lineRule="exact"/>
        <w:ind w:left="747"/>
        <w:rPr>
          <w:rFonts w:ascii="仿宋_GB2312" w:hAnsi="Calibri" w:eastAsia="仿宋_GB2312" w:cs="Times New Roman"/>
          <w:b/>
          <w:bCs/>
          <w:kern w:val="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hd w:val="clear" w:color="auto" w:fill="FFFFFF"/>
          <w:lang w:eastAsia="zh-CN"/>
        </w:rPr>
        <w:t>第二阶段：6月6日前</w:t>
      </w:r>
    </w:p>
    <w:p>
      <w:pPr>
        <w:pStyle w:val="2"/>
        <w:spacing w:line="600" w:lineRule="exact"/>
        <w:ind w:left="747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以系（室）为单位，民主推荐教授委员会候选人。</w:t>
      </w:r>
    </w:p>
    <w:p>
      <w:pPr>
        <w:pStyle w:val="2"/>
        <w:spacing w:line="600" w:lineRule="exact"/>
        <w:ind w:right="102" w:firstLine="638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召开党政联席会议，在充分酝酿的基础上，按增补委员人</w:t>
      </w:r>
      <w:r>
        <w:rPr>
          <w:rFonts w:hint="eastAsia" w:ascii="仿宋_GB2312" w:eastAsia="仿宋_GB2312"/>
          <w:spacing w:val="-42"/>
          <w:lang w:eastAsia="zh-CN"/>
        </w:rPr>
        <w:t>数</w:t>
      </w:r>
      <w:r>
        <w:rPr>
          <w:rFonts w:ascii="仿宋_GB2312" w:eastAsia="仿宋_GB2312"/>
          <w:lang w:eastAsia="zh-CN"/>
        </w:rPr>
        <w:t>120</w:t>
      </w:r>
      <w:r>
        <w:rPr>
          <w:rFonts w:ascii="仿宋_GB2312" w:eastAsia="仿宋_GB2312"/>
          <w:spacing w:val="-4"/>
          <w:lang w:eastAsia="zh-CN"/>
        </w:rPr>
        <w:t>%</w:t>
      </w:r>
      <w:r>
        <w:rPr>
          <w:rFonts w:hint="eastAsia" w:ascii="仿宋_GB2312" w:eastAsia="仿宋_GB2312"/>
          <w:spacing w:val="-4"/>
          <w:lang w:eastAsia="zh-CN"/>
        </w:rPr>
        <w:t>的比例确定增补委员候选人，并在学院内部公示</w:t>
      </w:r>
      <w:r>
        <w:rPr>
          <w:rFonts w:ascii="仿宋_GB2312" w:eastAsia="仿宋_GB2312"/>
          <w:lang w:eastAsia="zh-CN"/>
        </w:rPr>
        <w:t>3</w:t>
      </w:r>
      <w:r>
        <w:rPr>
          <w:rFonts w:hint="eastAsia" w:ascii="仿宋_GB2312" w:eastAsia="仿宋_GB2312"/>
          <w:spacing w:val="-21"/>
          <w:lang w:eastAsia="zh-CN"/>
        </w:rPr>
        <w:t>个工作日。</w:t>
      </w:r>
    </w:p>
    <w:p>
      <w:pPr>
        <w:pStyle w:val="2"/>
        <w:spacing w:line="600" w:lineRule="exact"/>
        <w:ind w:left="747"/>
        <w:rPr>
          <w:rFonts w:ascii="仿宋_GB2312" w:eastAsia="仿宋_GB2312"/>
          <w:b/>
          <w:color w:val="000000"/>
          <w:spacing w:val="-28"/>
          <w:lang w:eastAsia="zh-CN"/>
        </w:rPr>
      </w:pPr>
      <w:r>
        <w:rPr>
          <w:rFonts w:hint="eastAsia" w:ascii="仿宋_GB2312" w:eastAsia="仿宋_GB2312"/>
          <w:b/>
          <w:lang w:eastAsia="zh-CN"/>
        </w:rPr>
        <w:t>第三阶段：</w:t>
      </w:r>
      <w:r>
        <w:rPr>
          <w:rFonts w:hint="eastAsia" w:ascii="仿宋_GB2312" w:eastAsia="仿宋_GB2312"/>
          <w:b/>
          <w:color w:val="000000"/>
          <w:lang w:eastAsia="zh-CN"/>
        </w:rPr>
        <w:t>6月13日前</w:t>
      </w:r>
    </w:p>
    <w:p>
      <w:pPr>
        <w:pStyle w:val="2"/>
        <w:spacing w:line="600" w:lineRule="exact"/>
        <w:ind w:left="747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Cs/>
          <w:shd w:val="clear" w:color="auto" w:fill="FFFFFF"/>
          <w:lang w:eastAsia="zh-CN"/>
        </w:rPr>
        <w:t>召开全体教师大会进行选举产生教授委员会委员。</w:t>
      </w:r>
    </w:p>
    <w:p>
      <w:pPr>
        <w:pStyle w:val="2"/>
        <w:spacing w:line="600" w:lineRule="exact"/>
        <w:ind w:left="103" w:leftChars="49" w:firstLine="640" w:firstLineChars="20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由学院党委书记主持召开全体委员会议选举产生主任委员。</w:t>
      </w:r>
    </w:p>
    <w:p>
      <w:pPr>
        <w:pStyle w:val="2"/>
        <w:spacing w:line="600" w:lineRule="exact"/>
        <w:ind w:left="103" w:leftChars="49" w:firstLine="608" w:firstLineChars="20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8"/>
          <w:lang w:eastAsia="zh-CN"/>
        </w:rPr>
        <w:t>选举结果在学院内部公示</w:t>
      </w:r>
      <w:r>
        <w:rPr>
          <w:rFonts w:ascii="仿宋_GB2312" w:eastAsia="仿宋_GB2312"/>
          <w:lang w:eastAsia="zh-CN"/>
        </w:rPr>
        <w:t>3</w:t>
      </w:r>
      <w:r>
        <w:rPr>
          <w:rFonts w:hint="eastAsia" w:ascii="仿宋_GB2312" w:eastAsia="仿宋_GB2312"/>
          <w:spacing w:val="-10"/>
          <w:lang w:eastAsia="zh-CN"/>
        </w:rPr>
        <w:t>个工作日，无异议后经学院党</w:t>
      </w:r>
      <w:r>
        <w:rPr>
          <w:rFonts w:hint="eastAsia" w:ascii="仿宋_GB2312" w:eastAsia="仿宋_GB2312"/>
          <w:spacing w:val="-10"/>
          <w:w w:val="95"/>
          <w:lang w:eastAsia="zh-CN"/>
        </w:rPr>
        <w:t>政联席会议确认、公布，同时报校学术委员会秘书处</w:t>
      </w:r>
      <w:r>
        <w:rPr>
          <w:rFonts w:hint="eastAsia" w:ascii="仿宋_GB2312" w:eastAsia="仿宋_GB2312"/>
          <w:spacing w:val="-10"/>
          <w:lang w:eastAsia="zh-CN"/>
        </w:rPr>
        <w:t>备案。</w:t>
      </w:r>
    </w:p>
    <w:p>
      <w:pPr>
        <w:pStyle w:val="2"/>
        <w:spacing w:line="600" w:lineRule="exact"/>
        <w:ind w:left="747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六、相关要求</w:t>
      </w:r>
    </w:p>
    <w:p>
      <w:pPr>
        <w:pStyle w:val="2"/>
        <w:spacing w:line="600" w:lineRule="exact"/>
        <w:ind w:left="0" w:firstLine="608" w:firstLineChars="200"/>
        <w:rPr>
          <w:rFonts w:ascii="仿宋_GB2312" w:eastAsia="仿宋_GB2312"/>
          <w:spacing w:val="-8"/>
          <w:lang w:eastAsia="zh-CN"/>
        </w:rPr>
      </w:pPr>
      <w:r>
        <w:rPr>
          <w:rFonts w:ascii="仿宋_GB2312" w:eastAsia="仿宋_GB2312"/>
          <w:spacing w:val="-8"/>
          <w:lang w:eastAsia="zh-CN"/>
        </w:rPr>
        <w:t>1.</w:t>
      </w:r>
      <w:r>
        <w:rPr>
          <w:rFonts w:hint="eastAsia" w:ascii="仿宋_GB2312" w:eastAsia="仿宋_GB2312"/>
          <w:spacing w:val="-8"/>
          <w:lang w:eastAsia="zh-CN"/>
        </w:rPr>
        <w:t>教授委员会选举事关学院改革发展，全体教师要以对学院发展负责的态度，认真做好推荐、选举工作；各支部、系（室）负责人要切实负起责任，高度重视，精心组织，做好相关工作；</w:t>
      </w:r>
    </w:p>
    <w:p>
      <w:pPr>
        <w:pStyle w:val="2"/>
        <w:spacing w:line="600" w:lineRule="exact"/>
        <w:ind w:left="0" w:firstLine="608" w:firstLineChars="200"/>
        <w:rPr>
          <w:rFonts w:ascii="仿宋_GB2312" w:eastAsia="仿宋_GB2312"/>
          <w:spacing w:val="-8"/>
          <w:lang w:eastAsia="zh-CN"/>
        </w:rPr>
      </w:pPr>
      <w:r>
        <w:rPr>
          <w:rFonts w:ascii="仿宋_GB2312" w:eastAsia="仿宋_GB2312"/>
          <w:spacing w:val="-8"/>
          <w:lang w:eastAsia="zh-CN"/>
        </w:rPr>
        <w:t>2.</w:t>
      </w:r>
      <w:r>
        <w:rPr>
          <w:rFonts w:hint="eastAsia" w:ascii="仿宋_GB2312" w:eastAsia="仿宋_GB2312"/>
          <w:spacing w:val="-8"/>
          <w:lang w:eastAsia="zh-CN"/>
        </w:rPr>
        <w:t>教授委员会委员组成应当充分体现学科、专业的代表性和公平性；</w:t>
      </w:r>
    </w:p>
    <w:p>
      <w:pPr>
        <w:pStyle w:val="2"/>
        <w:spacing w:line="600" w:lineRule="exact"/>
        <w:ind w:left="0" w:firstLine="608" w:firstLineChars="200"/>
        <w:rPr>
          <w:rFonts w:ascii="仿宋_GB2312" w:eastAsia="仿宋_GB2312"/>
          <w:spacing w:val="-8"/>
          <w:lang w:eastAsia="zh-CN"/>
        </w:rPr>
      </w:pPr>
      <w:r>
        <w:rPr>
          <w:rFonts w:ascii="仿宋_GB2312" w:eastAsia="仿宋_GB2312"/>
          <w:spacing w:val="-8"/>
          <w:lang w:eastAsia="zh-CN"/>
        </w:rPr>
        <w:t>3.</w:t>
      </w:r>
      <w:r>
        <w:rPr>
          <w:rFonts w:hint="eastAsia" w:ascii="仿宋_GB2312" w:eastAsia="仿宋_GB2312"/>
          <w:spacing w:val="-8"/>
          <w:lang w:eastAsia="zh-CN"/>
        </w:rPr>
        <w:t>担任学院党政领导职务的委员，原则上不得超过委员总人数的</w:t>
      </w:r>
      <w:r>
        <w:rPr>
          <w:rFonts w:ascii="仿宋_GB2312" w:eastAsia="仿宋_GB2312"/>
          <w:spacing w:val="-8"/>
          <w:lang w:eastAsia="zh-CN"/>
        </w:rPr>
        <w:t>1/4</w:t>
      </w:r>
      <w:r>
        <w:rPr>
          <w:rFonts w:hint="eastAsia" w:ascii="仿宋_GB2312" w:eastAsia="仿宋_GB2312"/>
          <w:spacing w:val="-8"/>
          <w:lang w:eastAsia="zh-CN"/>
        </w:rPr>
        <w:t>；</w:t>
      </w:r>
    </w:p>
    <w:p>
      <w:pPr>
        <w:pStyle w:val="2"/>
        <w:spacing w:line="600" w:lineRule="exact"/>
        <w:ind w:left="0" w:firstLine="608" w:firstLineChars="200"/>
        <w:rPr>
          <w:lang w:eastAsia="zh-CN"/>
        </w:rPr>
      </w:pPr>
      <w:r>
        <w:rPr>
          <w:rFonts w:hint="eastAsia" w:ascii="仿宋_GB2312" w:eastAsia="仿宋_GB2312"/>
          <w:spacing w:val="-8"/>
          <w:lang w:eastAsia="zh-CN"/>
        </w:rPr>
        <w:t>4</w:t>
      </w:r>
      <w:r>
        <w:rPr>
          <w:rFonts w:ascii="仿宋_GB2312" w:eastAsia="仿宋_GB2312"/>
          <w:spacing w:val="-8"/>
          <w:lang w:eastAsia="zh-CN"/>
        </w:rPr>
        <w:t>.</w:t>
      </w:r>
      <w:r>
        <w:rPr>
          <w:rFonts w:hint="eastAsia" w:ascii="仿宋_GB2312" w:eastAsia="仿宋_GB2312"/>
          <w:spacing w:val="-8"/>
          <w:lang w:eastAsia="zh-CN"/>
        </w:rPr>
        <w:t>在选举全过程中严禁拉票，一旦发现，取消委员候选人资格。</w:t>
      </w:r>
    </w:p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3C870-8E09-4E57-9BFC-E86B647AF6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269D6B8-3C5F-466B-B0F7-94314DF553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31AF2C-BA5E-4483-9DC2-BA0D4A2F04F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0F46F85-9F47-4388-817A-D1318E54BA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B287E13-B0D8-45C2-AEFA-14C2A4DB16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3ZDVjOTM3YWFiNmVjZDlhYjc0MmM1NTk1MDI1NDIifQ=="/>
  </w:docVars>
  <w:rsids>
    <w:rsidRoot w:val="0045314F"/>
    <w:rsid w:val="000B2D20"/>
    <w:rsid w:val="000D3D2C"/>
    <w:rsid w:val="00106880"/>
    <w:rsid w:val="001C1620"/>
    <w:rsid w:val="002E6CA5"/>
    <w:rsid w:val="00322AAA"/>
    <w:rsid w:val="00413862"/>
    <w:rsid w:val="0045314F"/>
    <w:rsid w:val="004B3435"/>
    <w:rsid w:val="00523F29"/>
    <w:rsid w:val="005367BD"/>
    <w:rsid w:val="00580D12"/>
    <w:rsid w:val="00766EEF"/>
    <w:rsid w:val="007F1A08"/>
    <w:rsid w:val="008958C9"/>
    <w:rsid w:val="00954F74"/>
    <w:rsid w:val="00965D7B"/>
    <w:rsid w:val="009852EB"/>
    <w:rsid w:val="00A1771E"/>
    <w:rsid w:val="00A34041"/>
    <w:rsid w:val="00B24E8F"/>
    <w:rsid w:val="00B40339"/>
    <w:rsid w:val="00BF2462"/>
    <w:rsid w:val="00CE3680"/>
    <w:rsid w:val="00CE3F0A"/>
    <w:rsid w:val="00D114C4"/>
    <w:rsid w:val="00D45508"/>
    <w:rsid w:val="00DD3D0F"/>
    <w:rsid w:val="00EC64E0"/>
    <w:rsid w:val="00FB22E2"/>
    <w:rsid w:val="00FF796E"/>
    <w:rsid w:val="47AD49E9"/>
    <w:rsid w:val="695A7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autoSpaceDE w:val="0"/>
      <w:autoSpaceDN w:val="0"/>
      <w:ind w:left="108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正文文本 Char"/>
    <w:basedOn w:val="8"/>
    <w:link w:val="2"/>
    <w:uiPriority w:val="99"/>
    <w:rPr>
      <w:rFonts w:ascii="仿宋" w:hAnsi="仿宋" w:eastAsia="仿宋" w:cs="仿宋"/>
      <w:kern w:val="0"/>
      <w:sz w:val="32"/>
      <w:szCs w:val="32"/>
      <w:lang w:eastAsia="en-US"/>
    </w:rPr>
  </w:style>
  <w:style w:type="character" w:customStyle="1" w:styleId="10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1347</Words>
  <Characters>1383</Characters>
  <Lines>10</Lines>
  <Paragraphs>2</Paragraphs>
  <TotalTime>133</TotalTime>
  <ScaleCrop>false</ScaleCrop>
  <LinksUpToDate>false</LinksUpToDate>
  <CharactersWithSpaces>1396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2023-10-09T01:19:00Z</dcterms:created>
  <dc:creator>路伟伟</dc:creator>
  <cp:lastModifiedBy>Sherry蒋森果</cp:lastModifiedBy>
  <cp:lastPrinted>2023-10-10T01:12:00Z</cp:lastPrinted>
  <dcterms:modified xsi:type="dcterms:W3CDTF">2024-06-03T02:10:17Z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4208A92E28494E9E85C6F21F1994F6F2_12</vt:lpwstr>
  </property>
</Properties>
</file>