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200CE">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中央党的建设工作领导小组召开会议 研究部署深入贯彻中央八项规定精神学习教育工作</w:t>
      </w:r>
    </w:p>
    <w:p w14:paraId="6A339B9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中央党的建设工作领导小组12日召开会议，学习贯彻习近平总书记关于深入贯彻中央八项规定精神学习教育的重要讲话和重要指示精神，研究部署学习教育工作。中共中央政治局常委、中央党的建设工作领导小组组长蔡奇主持会议并讲话，中共中央政治局常委、中央党的建设工作领导小组副组长李希出席会议并讲话。</w:t>
      </w:r>
    </w:p>
    <w:p w14:paraId="4E6FA40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会议指出，党中央决定，自2025年全国两会后至7月在全党开展深入贯彻中央八项规定精神学习教育。习近平总书记高度重视，亲自谋划确定学习教育主题，发表重要讲话，作出重要指示，为开展学习教育指明了方向。近日，中共中央办公厅印发《关于在全党开展深入贯彻中央八项规定精神学习教育的通知》。要深入学习贯彻习近平总书记的重要讲话和重要指示精神，落实《通知》要求，深刻领悟“两个确立”的决定性意义，坚决做到“两个维护”，切实把思想和行动统一到党中央决策部署上来。</w:t>
      </w:r>
    </w:p>
    <w:p w14:paraId="45CC72D6">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会议强调，开展深入贯彻中央八项规定精神学习教育，是巩固深化主题教育和党纪学习教育成果、纵深推进全面从严治党的重要举措，是密切党群干群关系、巩固党的执政基础的必然要求，是推进中国式现代化的有力保障。要充分认识这次学习教育的重要意义，教育引导党员、干部锲而不舍贯彻中央八项规定精神，推动党的作风持续向好，推动党中央各项决策部署落到实处，为推进中国式现代化贡献智慧和力量。</w:t>
      </w:r>
    </w:p>
    <w:p w14:paraId="31155592">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会议指出，要聚焦主题，注重实效，一体推进学查改，深入学习习近平总书记关于加强党的作风建设的重要论述和中央八项规定及其实施细则精神，系统总结党的十八大以来深入贯彻中央八项规定精神的成效和经验，全面深入查找贯彻中央八项规定及其实施细则精神方面存在的问题，结合实际加强警示教育，扎实推进集中整治，有针对性完善相关制度规定。坚持开门教育，自觉接受群众监督评判，确保学有质量、查有力度、改有成效。</w:t>
      </w:r>
    </w:p>
    <w:p w14:paraId="71B8463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会议强调，各级党委（党组）要对学习教育负总责，既带头搞好自身学习教育，又切实扛起主体责任。坚持分类指导，推动问题的解决。突出抓好新提拔干部、年轻干部、关键岗位干部学习教育。充分发挥行业系统主管部门党组（党委）对本行业本系统学习教育的指导作用。要力戒形式主义，坚决摒弃应付思想、过关心态，坚决防止“两张皮”，注重宣传引导，推动学习教育有序有效开展。</w:t>
      </w:r>
    </w:p>
    <w:p w14:paraId="369EBB8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李干杰、李书磊、穆虹、姜信治出席会议。</w:t>
      </w:r>
    </w:p>
    <w:p w14:paraId="71B7C1A7">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0" w:firstLineChars="200"/>
        <w:jc w:val="left"/>
        <w:textAlignment w:val="auto"/>
        <w:rPr>
          <w:rFonts w:hint="eastAsia"/>
        </w:rPr>
      </w:pPr>
      <w:r>
        <w:rPr>
          <w:rFonts w:hint="eastAsia" w:ascii="仿宋" w:hAnsi="仿宋" w:eastAsia="仿宋" w:cs="仿宋"/>
          <w:sz w:val="32"/>
          <w:szCs w:val="32"/>
        </w:rPr>
        <w:t>中央党的建设工作领导小组成员等参加会议。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E0000" w:usb2="00000000" w:usb3="00000000" w:csb0="00040000" w:csb1="00000000"/>
    <w:embedRegular r:id="rId1" w:fontKey="{4A3D5649-B719-4DDA-922A-0F57667CB155}"/>
  </w:font>
  <w:font w:name="仿宋">
    <w:panose1 w:val="02010609060101010101"/>
    <w:charset w:val="86"/>
    <w:family w:val="auto"/>
    <w:pitch w:val="default"/>
    <w:sig w:usb0="800002BF" w:usb1="38CF7CFA" w:usb2="00000016" w:usb3="00000000" w:csb0="00040001" w:csb1="00000000"/>
    <w:embedRegular r:id="rId2" w:fontKey="{0FD95BB5-4D0C-4608-8C7B-3397834A892D}"/>
  </w:font>
  <w:font w:name="华文楷体">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967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2025-04-02T00:37:53Z</dcterms:created>
  <dc:creator>ZhangQi</dc:creator>
  <cp:lastModifiedBy>Sherry蒋森果</cp:lastModifiedBy>
  <dcterms:modified xsi:type="dcterms:W3CDTF">2025-04-02T00:39:54Z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eyJoZGlkIjoiODc3ZDVjOTM3YWFiNmVjZDlhYjc0MmM1NTk1MDI1NDIiLCJ1c2VySWQiOiI1OTU1ODg1MjkifQ==</vt:lpwstr>
  </property>
  <property fmtid="{D5CDD505-2E9C-101B-9397-08002B2CF9AE}" pid="4" name="ICV">
    <vt:lpwstr>86FE29FACBD048DD912F8B8B9CA84262_12</vt:lpwstr>
  </property>
</Properties>
</file>