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18" w:rsidRPr="00673710" w:rsidRDefault="00AA5C2B" w:rsidP="00987718">
      <w:pPr>
        <w:jc w:val="center"/>
        <w:rPr>
          <w:rFonts w:ascii="方正小标宋简体" w:eastAsia="方正小标宋简体"/>
          <w:sz w:val="40"/>
          <w:szCs w:val="44"/>
        </w:rPr>
      </w:pPr>
      <w:r w:rsidRPr="00673710">
        <w:rPr>
          <w:rFonts w:ascii="方正小标宋简体" w:eastAsia="方正小标宋简体"/>
          <w:sz w:val="40"/>
          <w:szCs w:val="44"/>
        </w:rPr>
        <w:t>2</w:t>
      </w:r>
      <w:r w:rsidRPr="00673710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</w:t>
      </w:r>
      <w:r w:rsidR="000449E6" w:rsidRPr="00673710">
        <w:rPr>
          <w:rFonts w:ascii="方正小标宋简体" w:eastAsia="方正小标宋简体" w:hint="eastAsia"/>
          <w:sz w:val="40"/>
          <w:szCs w:val="44"/>
        </w:rPr>
        <w:t>（</w:t>
      </w:r>
      <w:r w:rsidRPr="00673710">
        <w:rPr>
          <w:rFonts w:ascii="方正小标宋简体" w:eastAsia="方正小标宋简体" w:hint="eastAsia"/>
          <w:sz w:val="40"/>
          <w:szCs w:val="44"/>
        </w:rPr>
        <w:t>区域国别专项研究</w:t>
      </w:r>
      <w:r w:rsidR="000449E6" w:rsidRPr="00673710">
        <w:rPr>
          <w:rFonts w:ascii="方正小标宋简体" w:eastAsia="方正小标宋简体" w:hint="eastAsia"/>
          <w:sz w:val="40"/>
          <w:szCs w:val="44"/>
        </w:rPr>
        <w:t>）</w:t>
      </w:r>
      <w:r w:rsidR="00673710" w:rsidRPr="00673710">
        <w:rPr>
          <w:rFonts w:ascii="方正小标宋简体" w:eastAsia="方正小标宋简体" w:hint="eastAsia"/>
          <w:sz w:val="40"/>
          <w:szCs w:val="44"/>
        </w:rPr>
        <w:t>拟立项名单</w:t>
      </w:r>
    </w:p>
    <w:p w:rsidR="00987718" w:rsidRPr="009B10ED" w:rsidRDefault="00987718" w:rsidP="00987718"/>
    <w:tbl>
      <w:tblPr>
        <w:tblStyle w:val="a3"/>
        <w:tblW w:w="9575" w:type="dxa"/>
        <w:jc w:val="center"/>
        <w:tblLook w:val="04A0" w:firstRow="1" w:lastRow="0" w:firstColumn="1" w:lastColumn="0" w:noHBand="0" w:noVBand="1"/>
      </w:tblPr>
      <w:tblGrid>
        <w:gridCol w:w="1002"/>
        <w:gridCol w:w="1701"/>
        <w:gridCol w:w="6872"/>
      </w:tblGrid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AA5C2B" w:rsidRDefault="00673710" w:rsidP="00552C72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673710" w:rsidRPr="00AA5C2B" w:rsidRDefault="00673710" w:rsidP="00D26314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6872" w:type="dxa"/>
            <w:vAlign w:val="center"/>
          </w:tcPr>
          <w:p w:rsidR="00673710" w:rsidRPr="00AA5C2B" w:rsidRDefault="00673710" w:rsidP="00552C72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widowControl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胡萍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面向上合组织农业技术交流的标准对接与语言服务研究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丁思悦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中亚地区中国农业故事的新媒体传播探索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张乃丹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中国-中亚农业科技合作跨文化沟通障碍及应对机制研究——基于西北农林科技大学塔什干分校的田野调查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郭静远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中亚青年对中国农业现代化的认知与话语表达研究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李婷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上合组织农业合作的话语建构与多边叙事协商研究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张善之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陕西与中亚国家粮食安全及农业现代化合作实践路径研究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孟芸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哈萨克斯坦农业政策的结构特征与演进路径研究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杨行娟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从“土耳其学校”到“突厥国家大学联盟”：哈萨克斯坦与土耳其教育合作的制度变迁研究（1991-2025）</w:t>
            </w:r>
          </w:p>
        </w:tc>
      </w:tr>
      <w:tr w:rsidR="00673710" w:rsidRPr="00400672" w:rsidTr="00673710">
        <w:trPr>
          <w:trHeight w:val="851"/>
          <w:jc w:val="center"/>
        </w:trPr>
        <w:tc>
          <w:tcPr>
            <w:tcW w:w="1002" w:type="dxa"/>
            <w:vAlign w:val="center"/>
          </w:tcPr>
          <w:p w:rsidR="00673710" w:rsidRPr="00673710" w:rsidRDefault="00673710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常丽萍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10" w:rsidRPr="00673710" w:rsidRDefault="00673710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食物消费转型背景下吉尔吉斯斯坦食物需求与消费研究</w:t>
            </w:r>
          </w:p>
        </w:tc>
      </w:tr>
    </w:tbl>
    <w:p w:rsidR="00D26314" w:rsidRDefault="00D26314" w:rsidP="00987718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  <w:bookmarkStart w:id="0" w:name="_GoBack"/>
      <w:bookmarkEnd w:id="0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9B" w:rsidRDefault="00A2059B" w:rsidP="003C7756">
      <w:r>
        <w:separator/>
      </w:r>
    </w:p>
  </w:endnote>
  <w:endnote w:type="continuationSeparator" w:id="0">
    <w:p w:rsidR="00A2059B" w:rsidRDefault="00A2059B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9B" w:rsidRDefault="00A2059B" w:rsidP="003C7756">
      <w:r>
        <w:separator/>
      </w:r>
    </w:p>
  </w:footnote>
  <w:footnote w:type="continuationSeparator" w:id="0">
    <w:p w:rsidR="00A2059B" w:rsidRDefault="00A2059B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27ABA"/>
    <w:rsid w:val="00292888"/>
    <w:rsid w:val="002D5863"/>
    <w:rsid w:val="003B5637"/>
    <w:rsid w:val="003C7756"/>
    <w:rsid w:val="003F268F"/>
    <w:rsid w:val="00400672"/>
    <w:rsid w:val="00486EFC"/>
    <w:rsid w:val="00566203"/>
    <w:rsid w:val="00571E2F"/>
    <w:rsid w:val="00661199"/>
    <w:rsid w:val="00673710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2059B"/>
    <w:rsid w:val="00A20C70"/>
    <w:rsid w:val="00AA5C2B"/>
    <w:rsid w:val="00B92B9B"/>
    <w:rsid w:val="00C05864"/>
    <w:rsid w:val="00C31E4E"/>
    <w:rsid w:val="00C3508F"/>
    <w:rsid w:val="00C82159"/>
    <w:rsid w:val="00CC6282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42818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3</cp:revision>
  <cp:lastPrinted>2025-04-25T01:19:00Z</cp:lastPrinted>
  <dcterms:created xsi:type="dcterms:W3CDTF">2026-06-01T00:24:00Z</dcterms:created>
  <dcterms:modified xsi:type="dcterms:W3CDTF">2026-06-01T00:35:00Z</dcterms:modified>
</cp:coreProperties>
</file>