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03" w:rsidRPr="00FE5C0E" w:rsidRDefault="00015D9A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FE5C0E">
        <w:rPr>
          <w:rFonts w:ascii="方正小标宋简体" w:eastAsia="方正小标宋简体" w:hAnsi="黑体" w:hint="eastAsia"/>
          <w:sz w:val="44"/>
          <w:szCs w:val="44"/>
        </w:rPr>
        <w:t>语言学院</w:t>
      </w:r>
      <w:r w:rsidR="00097738" w:rsidRPr="00FE5C0E">
        <w:rPr>
          <w:rFonts w:ascii="方正小标宋简体" w:eastAsia="方正小标宋简体" w:hAnsi="黑体" w:hint="eastAsia"/>
          <w:sz w:val="44"/>
          <w:szCs w:val="44"/>
        </w:rPr>
        <w:t>202</w:t>
      </w:r>
      <w:r w:rsidRPr="00FE5C0E">
        <w:rPr>
          <w:rFonts w:ascii="方正小标宋简体" w:eastAsia="方正小标宋简体" w:hAnsi="黑体" w:hint="eastAsia"/>
          <w:sz w:val="44"/>
          <w:szCs w:val="44"/>
        </w:rPr>
        <w:t>2年</w:t>
      </w:r>
      <w:r w:rsidR="007E7845">
        <w:rPr>
          <w:rFonts w:ascii="方正小标宋简体" w:eastAsia="方正小标宋简体" w:hAnsi="黑体" w:hint="eastAsia"/>
          <w:sz w:val="44"/>
          <w:szCs w:val="44"/>
        </w:rPr>
        <w:t>重点</w:t>
      </w:r>
      <w:r w:rsidRPr="00FE5C0E">
        <w:rPr>
          <w:rFonts w:ascii="方正小标宋简体" w:eastAsia="方正小标宋简体" w:hAnsi="黑体" w:hint="eastAsia"/>
          <w:sz w:val="44"/>
          <w:szCs w:val="44"/>
        </w:rPr>
        <w:t>工作</w:t>
      </w:r>
      <w:r w:rsidR="007E7845">
        <w:rPr>
          <w:rFonts w:ascii="方正小标宋简体" w:eastAsia="方正小标宋简体" w:hAnsi="黑体" w:hint="eastAsia"/>
          <w:sz w:val="44"/>
          <w:szCs w:val="44"/>
        </w:rPr>
        <w:t>任务</w:t>
      </w:r>
    </w:p>
    <w:tbl>
      <w:tblPr>
        <w:tblStyle w:val="a5"/>
        <w:tblW w:w="14401" w:type="dxa"/>
        <w:jc w:val="center"/>
        <w:tblLook w:val="04A0" w:firstRow="1" w:lastRow="0" w:firstColumn="1" w:lastColumn="0" w:noHBand="0" w:noVBand="1"/>
      </w:tblPr>
      <w:tblGrid>
        <w:gridCol w:w="1238"/>
        <w:gridCol w:w="8084"/>
        <w:gridCol w:w="1418"/>
        <w:gridCol w:w="1417"/>
        <w:gridCol w:w="1418"/>
        <w:gridCol w:w="826"/>
      </w:tblGrid>
      <w:tr w:rsidR="007E7845" w:rsidRPr="00D9233B" w:rsidTr="00D9233B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45" w:rsidRPr="00D9233B" w:rsidRDefault="007E7845" w:rsidP="00D9233B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9233B"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E7845" w:rsidRPr="00D9233B" w:rsidRDefault="007E7845" w:rsidP="00D9233B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9233B">
              <w:rPr>
                <w:rFonts w:ascii="黑体" w:eastAsia="黑体" w:hAnsi="黑体" w:hint="eastAsia"/>
                <w:sz w:val="28"/>
                <w:szCs w:val="28"/>
              </w:rPr>
              <w:t>工作任务</w:t>
            </w:r>
          </w:p>
        </w:tc>
        <w:tc>
          <w:tcPr>
            <w:tcW w:w="1418" w:type="dxa"/>
          </w:tcPr>
          <w:p w:rsidR="007E7845" w:rsidRPr="00D9233B" w:rsidRDefault="007E7845" w:rsidP="00D9233B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9233B">
              <w:rPr>
                <w:rFonts w:ascii="黑体" w:eastAsia="黑体" w:hAnsi="黑体" w:hint="eastAsia"/>
                <w:sz w:val="28"/>
                <w:szCs w:val="28"/>
              </w:rPr>
              <w:t>牵头领导</w:t>
            </w:r>
          </w:p>
        </w:tc>
        <w:tc>
          <w:tcPr>
            <w:tcW w:w="1417" w:type="dxa"/>
          </w:tcPr>
          <w:p w:rsidR="007E7845" w:rsidRPr="00D9233B" w:rsidRDefault="007E7845" w:rsidP="00D9233B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9233B">
              <w:rPr>
                <w:rFonts w:ascii="黑体" w:eastAsia="黑体" w:hAnsi="黑体" w:hint="eastAsia"/>
                <w:sz w:val="28"/>
                <w:szCs w:val="28"/>
              </w:rPr>
              <w:t>配合领导</w:t>
            </w:r>
          </w:p>
        </w:tc>
        <w:tc>
          <w:tcPr>
            <w:tcW w:w="1418" w:type="dxa"/>
            <w:vAlign w:val="center"/>
          </w:tcPr>
          <w:p w:rsidR="007E7845" w:rsidRPr="00D9233B" w:rsidRDefault="007E7845" w:rsidP="00D9233B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9233B">
              <w:rPr>
                <w:rFonts w:ascii="黑体" w:eastAsia="黑体" w:hAnsi="黑体" w:hint="eastAsia"/>
                <w:sz w:val="28"/>
                <w:szCs w:val="28"/>
              </w:rPr>
              <w:t>完成时间</w:t>
            </w:r>
          </w:p>
        </w:tc>
        <w:tc>
          <w:tcPr>
            <w:tcW w:w="826" w:type="dxa"/>
            <w:vAlign w:val="center"/>
          </w:tcPr>
          <w:p w:rsidR="007E7845" w:rsidRPr="00D9233B" w:rsidRDefault="007E7845" w:rsidP="00D9233B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9233B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7E7845" w:rsidRPr="00D9233B" w:rsidTr="00E437A1">
        <w:trPr>
          <w:jc w:val="center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845" w:rsidRPr="00D9233B" w:rsidRDefault="007E7845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本科教学工作</w:t>
            </w: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E7845" w:rsidRPr="00D9233B" w:rsidRDefault="007E7845" w:rsidP="00D9233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1.加强教学日常工作运行监管，减少调课率，全年无教学事故。</w:t>
            </w:r>
          </w:p>
        </w:tc>
        <w:tc>
          <w:tcPr>
            <w:tcW w:w="1418" w:type="dxa"/>
            <w:vAlign w:val="center"/>
          </w:tcPr>
          <w:p w:rsidR="007E7845" w:rsidRPr="00D9233B" w:rsidRDefault="007E7845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王宝平</w:t>
            </w:r>
          </w:p>
        </w:tc>
        <w:tc>
          <w:tcPr>
            <w:tcW w:w="1417" w:type="dxa"/>
            <w:vAlign w:val="center"/>
          </w:tcPr>
          <w:p w:rsidR="007E7845" w:rsidRPr="00D9233B" w:rsidRDefault="007E7845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E7845" w:rsidRPr="00D9233B" w:rsidRDefault="00D9233B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四季度</w:t>
            </w:r>
          </w:p>
        </w:tc>
        <w:tc>
          <w:tcPr>
            <w:tcW w:w="826" w:type="dxa"/>
            <w:vAlign w:val="center"/>
          </w:tcPr>
          <w:p w:rsidR="007E7845" w:rsidRPr="00D9233B" w:rsidRDefault="007E7845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845" w:rsidRPr="00D9233B" w:rsidTr="00E437A1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845" w:rsidRPr="00D9233B" w:rsidRDefault="007E7845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E7845" w:rsidRPr="00D9233B" w:rsidRDefault="007E7845" w:rsidP="00D9233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2.采取有效措施，四、六级通过率分别稳定在90%和50%以上。</w:t>
            </w:r>
          </w:p>
        </w:tc>
        <w:tc>
          <w:tcPr>
            <w:tcW w:w="1418" w:type="dxa"/>
            <w:vAlign w:val="center"/>
          </w:tcPr>
          <w:p w:rsidR="007E7845" w:rsidRPr="00D9233B" w:rsidRDefault="007E7845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王宝平</w:t>
            </w:r>
          </w:p>
        </w:tc>
        <w:tc>
          <w:tcPr>
            <w:tcW w:w="1417" w:type="dxa"/>
            <w:vAlign w:val="center"/>
          </w:tcPr>
          <w:p w:rsidR="007E7845" w:rsidRPr="00D9233B" w:rsidRDefault="007E7845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E7845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四季度</w:t>
            </w:r>
          </w:p>
        </w:tc>
        <w:tc>
          <w:tcPr>
            <w:tcW w:w="826" w:type="dxa"/>
            <w:vAlign w:val="center"/>
          </w:tcPr>
          <w:p w:rsidR="007E7845" w:rsidRPr="00D9233B" w:rsidRDefault="007E7845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845" w:rsidRPr="00D9233B" w:rsidTr="00E437A1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845" w:rsidRPr="00D9233B" w:rsidRDefault="007E7845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E7845" w:rsidRPr="00D9233B" w:rsidRDefault="00FE40A8" w:rsidP="00D9233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3.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做好学业水平测试，提升拓展课质量，完善大学英语“6+3”教学改革模式，凝练成果。</w:t>
            </w:r>
          </w:p>
        </w:tc>
        <w:tc>
          <w:tcPr>
            <w:tcW w:w="1418" w:type="dxa"/>
            <w:vAlign w:val="center"/>
          </w:tcPr>
          <w:p w:rsidR="007E7845" w:rsidRPr="00D9233B" w:rsidRDefault="007E7845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王宝平</w:t>
            </w:r>
          </w:p>
        </w:tc>
        <w:tc>
          <w:tcPr>
            <w:tcW w:w="1417" w:type="dxa"/>
            <w:vAlign w:val="center"/>
          </w:tcPr>
          <w:p w:rsidR="007E7845" w:rsidRPr="00D9233B" w:rsidRDefault="007E7845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E7845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二季度</w:t>
            </w:r>
          </w:p>
        </w:tc>
        <w:tc>
          <w:tcPr>
            <w:tcW w:w="826" w:type="dxa"/>
            <w:vAlign w:val="center"/>
          </w:tcPr>
          <w:p w:rsidR="007E7845" w:rsidRPr="00D9233B" w:rsidRDefault="007E7845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845" w:rsidRPr="00D9233B" w:rsidTr="00E437A1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845" w:rsidRPr="00D9233B" w:rsidRDefault="007E7845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E7845" w:rsidRPr="00D9233B" w:rsidRDefault="00705AA8" w:rsidP="00D9233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4.出台《学院教学团队支持计划实施办法》，启动组建教学团队建设。</w:t>
            </w:r>
            <w:r w:rsidR="00D9233B" w:rsidRPr="00D9233B">
              <w:rPr>
                <w:rFonts w:ascii="仿宋" w:eastAsia="仿宋" w:hAnsi="仿宋" w:hint="eastAsia"/>
                <w:sz w:val="28"/>
                <w:szCs w:val="28"/>
              </w:rPr>
              <w:t>启动新一轮本科教育教学审核评估准备工作。</w:t>
            </w:r>
          </w:p>
        </w:tc>
        <w:tc>
          <w:tcPr>
            <w:tcW w:w="1418" w:type="dxa"/>
            <w:vAlign w:val="center"/>
          </w:tcPr>
          <w:p w:rsidR="007E7845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李万强</w:t>
            </w:r>
          </w:p>
        </w:tc>
        <w:tc>
          <w:tcPr>
            <w:tcW w:w="1417" w:type="dxa"/>
            <w:vAlign w:val="center"/>
          </w:tcPr>
          <w:p w:rsidR="007E7845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王宝平</w:t>
            </w:r>
          </w:p>
        </w:tc>
        <w:tc>
          <w:tcPr>
            <w:tcW w:w="1418" w:type="dxa"/>
            <w:vAlign w:val="center"/>
          </w:tcPr>
          <w:p w:rsidR="007E7845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二季度</w:t>
            </w:r>
          </w:p>
          <w:p w:rsidR="00E437A1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四季度</w:t>
            </w:r>
          </w:p>
        </w:tc>
        <w:tc>
          <w:tcPr>
            <w:tcW w:w="826" w:type="dxa"/>
            <w:vAlign w:val="center"/>
          </w:tcPr>
          <w:p w:rsidR="007E7845" w:rsidRPr="00D9233B" w:rsidRDefault="007E7845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845" w:rsidRPr="00D9233B" w:rsidTr="00E437A1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845" w:rsidRPr="00D9233B" w:rsidRDefault="007E7845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E7845" w:rsidRPr="00D9233B" w:rsidRDefault="00FE40A8" w:rsidP="00D9233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.加强学科竞赛组织和参赛学生指导，学生获省部级以上奖项较去年有较大提升。加强大学生创新创业指导。做好英语、俄语、汉语国际教育专业学生教学实习安排。</w:t>
            </w:r>
            <w:r w:rsidR="00EC1346">
              <w:rPr>
                <w:rFonts w:ascii="仿宋" w:eastAsia="仿宋" w:hAnsi="仿宋" w:hint="eastAsia"/>
                <w:sz w:val="28"/>
                <w:szCs w:val="28"/>
              </w:rPr>
              <w:t>探索与新东方合作成立</w:t>
            </w:r>
            <w:r w:rsidR="007B73CC" w:rsidRPr="007B73CC">
              <w:rPr>
                <w:rFonts w:ascii="仿宋" w:eastAsia="仿宋" w:hAnsi="仿宋" w:hint="eastAsia"/>
                <w:sz w:val="28"/>
                <w:szCs w:val="28"/>
              </w:rPr>
              <w:t>VISION全球胜任力</w:t>
            </w:r>
            <w:r w:rsidR="007B73CC">
              <w:rPr>
                <w:rFonts w:ascii="仿宋" w:eastAsia="仿宋" w:hAnsi="仿宋" w:hint="eastAsia"/>
                <w:sz w:val="28"/>
                <w:szCs w:val="28"/>
              </w:rPr>
              <w:t>中心</w:t>
            </w:r>
            <w:r w:rsidR="00EC1346">
              <w:rPr>
                <w:rFonts w:ascii="仿宋" w:eastAsia="仿宋" w:hAnsi="仿宋" w:hint="eastAsia"/>
                <w:sz w:val="28"/>
                <w:szCs w:val="28"/>
              </w:rPr>
              <w:t>，提升学生国际胜任力。</w:t>
            </w:r>
          </w:p>
        </w:tc>
        <w:tc>
          <w:tcPr>
            <w:tcW w:w="1418" w:type="dxa"/>
            <w:vAlign w:val="center"/>
          </w:tcPr>
          <w:p w:rsidR="00EC1346" w:rsidRDefault="007E7845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王宝平</w:t>
            </w:r>
          </w:p>
          <w:p w:rsidR="007E7845" w:rsidRPr="00D9233B" w:rsidRDefault="00EC1346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滕艳萍</w:t>
            </w:r>
          </w:p>
        </w:tc>
        <w:tc>
          <w:tcPr>
            <w:tcW w:w="1417" w:type="dxa"/>
            <w:vAlign w:val="center"/>
          </w:tcPr>
          <w:p w:rsidR="007E7845" w:rsidRPr="00D9233B" w:rsidRDefault="007E7845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E7845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四季度</w:t>
            </w:r>
          </w:p>
        </w:tc>
        <w:tc>
          <w:tcPr>
            <w:tcW w:w="826" w:type="dxa"/>
            <w:vAlign w:val="center"/>
          </w:tcPr>
          <w:p w:rsidR="007E7845" w:rsidRPr="00D9233B" w:rsidRDefault="007E7845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AA8" w:rsidRPr="00D9233B" w:rsidTr="00E437A1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05AA8" w:rsidRPr="00D9233B" w:rsidRDefault="00FE40A8" w:rsidP="00D9233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6.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开展实验室建设调研，摸清实验室现有条件实际，做好现有软件资源的深化使用，谋划俄语、MTI实验室建设。</w:t>
            </w:r>
          </w:p>
        </w:tc>
        <w:tc>
          <w:tcPr>
            <w:tcW w:w="1418" w:type="dxa"/>
            <w:vAlign w:val="center"/>
          </w:tcPr>
          <w:p w:rsidR="00705AA8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王宝平</w:t>
            </w:r>
          </w:p>
          <w:p w:rsidR="00D9233B" w:rsidRPr="00D9233B" w:rsidRDefault="00D9233B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殷延军</w:t>
            </w:r>
          </w:p>
        </w:tc>
        <w:tc>
          <w:tcPr>
            <w:tcW w:w="1417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AA8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二季度</w:t>
            </w:r>
          </w:p>
        </w:tc>
        <w:tc>
          <w:tcPr>
            <w:tcW w:w="826" w:type="dxa"/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AA8" w:rsidRPr="00D9233B" w:rsidTr="00E437A1">
        <w:trPr>
          <w:jc w:val="center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研究生工作</w:t>
            </w: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05AA8" w:rsidRPr="00D9233B" w:rsidRDefault="00FE40A8" w:rsidP="00D9233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.做好顶层设计，制定研究生公共外语教学改革方案，建立分类分级的研究生公共外语课程体系。</w:t>
            </w:r>
            <w:r w:rsidR="000F274C" w:rsidRPr="00D9233B">
              <w:rPr>
                <w:rFonts w:ascii="仿宋" w:eastAsia="仿宋" w:hAnsi="仿宋" w:hint="eastAsia"/>
                <w:sz w:val="28"/>
                <w:szCs w:val="28"/>
              </w:rPr>
              <w:t>制定研究生课程质量标准。</w:t>
            </w:r>
          </w:p>
        </w:tc>
        <w:tc>
          <w:tcPr>
            <w:tcW w:w="1418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殷延军</w:t>
            </w:r>
          </w:p>
        </w:tc>
        <w:tc>
          <w:tcPr>
            <w:tcW w:w="1417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AA8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三季度</w:t>
            </w:r>
          </w:p>
        </w:tc>
        <w:tc>
          <w:tcPr>
            <w:tcW w:w="826" w:type="dxa"/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AA8" w:rsidRPr="00D9233B" w:rsidTr="00E437A1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05AA8" w:rsidRPr="00D9233B" w:rsidRDefault="00FE40A8" w:rsidP="00D9233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8.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建设4-6个</w:t>
            </w:r>
            <w:proofErr w:type="gramStart"/>
            <w:r w:rsidR="000F274C" w:rsidRPr="00D9233B">
              <w:rPr>
                <w:rFonts w:ascii="仿宋" w:eastAsia="仿宋" w:hAnsi="仿宋" w:hint="eastAsia"/>
                <w:sz w:val="28"/>
                <w:szCs w:val="28"/>
              </w:rPr>
              <w:t>翻译专硕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实习</w:t>
            </w:r>
            <w:proofErr w:type="gramEnd"/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基地，满足学生实习需求；做好</w:t>
            </w:r>
            <w:r w:rsidR="000F274C" w:rsidRPr="00D9233B">
              <w:rPr>
                <w:rFonts w:ascii="仿宋" w:eastAsia="仿宋" w:hAnsi="仿宋" w:hint="eastAsia"/>
                <w:sz w:val="28"/>
                <w:szCs w:val="28"/>
              </w:rPr>
              <w:t>翻译</w:t>
            </w:r>
            <w:proofErr w:type="gramStart"/>
            <w:r w:rsidR="000F274C" w:rsidRPr="00D9233B">
              <w:rPr>
                <w:rFonts w:ascii="仿宋" w:eastAsia="仿宋" w:hAnsi="仿宋" w:hint="eastAsia"/>
                <w:sz w:val="28"/>
                <w:szCs w:val="28"/>
              </w:rPr>
              <w:t>专硕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行业</w:t>
            </w:r>
            <w:proofErr w:type="gramEnd"/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导师教师聘任。</w:t>
            </w:r>
            <w:r w:rsidR="00331B43">
              <w:rPr>
                <w:rFonts w:ascii="仿宋" w:eastAsia="仿宋" w:hAnsi="仿宋" w:hint="eastAsia"/>
                <w:sz w:val="28"/>
                <w:szCs w:val="28"/>
              </w:rPr>
              <w:t>实质性运行农业科技翻译研究所。</w:t>
            </w:r>
          </w:p>
        </w:tc>
        <w:tc>
          <w:tcPr>
            <w:tcW w:w="1418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殷延军</w:t>
            </w:r>
          </w:p>
        </w:tc>
        <w:tc>
          <w:tcPr>
            <w:tcW w:w="1417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AA8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二季度</w:t>
            </w:r>
          </w:p>
        </w:tc>
        <w:tc>
          <w:tcPr>
            <w:tcW w:w="826" w:type="dxa"/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AA8" w:rsidRPr="00D9233B" w:rsidTr="00E437A1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05AA8" w:rsidRPr="00D9233B" w:rsidRDefault="00FE40A8" w:rsidP="00D9233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0F274C" w:rsidRPr="00D9233B">
              <w:rPr>
                <w:rFonts w:ascii="仿宋" w:eastAsia="仿宋" w:hAnsi="仿宋" w:hint="eastAsia"/>
                <w:sz w:val="28"/>
                <w:szCs w:val="28"/>
              </w:rPr>
              <w:t>完成翻译</w:t>
            </w:r>
            <w:proofErr w:type="gramStart"/>
            <w:r w:rsidR="000F274C" w:rsidRPr="00D9233B">
              <w:rPr>
                <w:rFonts w:ascii="仿宋" w:eastAsia="仿宋" w:hAnsi="仿宋" w:hint="eastAsia"/>
                <w:sz w:val="28"/>
                <w:szCs w:val="28"/>
              </w:rPr>
              <w:t>专硕项目制</w:t>
            </w:r>
            <w:proofErr w:type="gramEnd"/>
            <w:r w:rsidR="000F274C" w:rsidRPr="00D9233B">
              <w:rPr>
                <w:rFonts w:ascii="仿宋" w:eastAsia="仿宋" w:hAnsi="仿宋" w:hint="eastAsia"/>
                <w:sz w:val="28"/>
                <w:szCs w:val="28"/>
              </w:rPr>
              <w:t>申报和翻译</w:t>
            </w:r>
            <w:proofErr w:type="gramStart"/>
            <w:r w:rsidR="000F274C" w:rsidRPr="00D9233B">
              <w:rPr>
                <w:rFonts w:ascii="仿宋" w:eastAsia="仿宋" w:hAnsi="仿宋" w:hint="eastAsia"/>
                <w:sz w:val="28"/>
                <w:szCs w:val="28"/>
              </w:rPr>
              <w:t>专硕培养</w:t>
            </w:r>
            <w:proofErr w:type="gramEnd"/>
            <w:r w:rsidR="000F274C" w:rsidRPr="00D9233B">
              <w:rPr>
                <w:rFonts w:ascii="仿宋" w:eastAsia="仿宋" w:hAnsi="仿宋" w:hint="eastAsia"/>
                <w:sz w:val="28"/>
                <w:szCs w:val="28"/>
              </w:rPr>
              <w:t>方案修订。</w:t>
            </w:r>
          </w:p>
        </w:tc>
        <w:tc>
          <w:tcPr>
            <w:tcW w:w="1418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殷延军</w:t>
            </w:r>
          </w:p>
        </w:tc>
        <w:tc>
          <w:tcPr>
            <w:tcW w:w="1417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AA8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二季度</w:t>
            </w:r>
          </w:p>
        </w:tc>
        <w:tc>
          <w:tcPr>
            <w:tcW w:w="826" w:type="dxa"/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AA8" w:rsidRPr="00D9233B" w:rsidTr="00E437A1">
        <w:trPr>
          <w:jc w:val="center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科研和对外交流</w:t>
            </w: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05AA8" w:rsidRPr="00D9233B" w:rsidRDefault="00FE40A8" w:rsidP="00DB1D44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.加强科研项目</w:t>
            </w:r>
            <w:r w:rsidR="000F274C" w:rsidRPr="00D9233B">
              <w:rPr>
                <w:rFonts w:ascii="仿宋" w:eastAsia="仿宋" w:hAnsi="仿宋" w:hint="eastAsia"/>
                <w:sz w:val="28"/>
                <w:szCs w:val="28"/>
              </w:rPr>
              <w:t>申报组织、策划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DB1D44">
              <w:rPr>
                <w:rFonts w:ascii="仿宋" w:eastAsia="仿宋" w:hAnsi="仿宋" w:hint="eastAsia"/>
                <w:sz w:val="28"/>
                <w:szCs w:val="28"/>
              </w:rPr>
              <w:t>获</w:t>
            </w:r>
            <w:proofErr w:type="gramStart"/>
            <w:r w:rsidR="00DB1D44">
              <w:rPr>
                <w:rFonts w:ascii="仿宋" w:eastAsia="仿宋" w:hAnsi="仿宋" w:hint="eastAsia"/>
                <w:sz w:val="28"/>
                <w:szCs w:val="28"/>
              </w:rPr>
              <w:t>批</w:t>
            </w:r>
            <w:r w:rsidR="000F274C" w:rsidRPr="00D9233B">
              <w:rPr>
                <w:rFonts w:ascii="仿宋" w:eastAsia="仿宋" w:hAnsi="仿宋" w:hint="eastAsia"/>
                <w:sz w:val="28"/>
                <w:szCs w:val="28"/>
              </w:rPr>
              <w:t>国家</w:t>
            </w:r>
            <w:proofErr w:type="gramEnd"/>
            <w:r w:rsidR="00DB1D44">
              <w:rPr>
                <w:rFonts w:ascii="仿宋" w:eastAsia="仿宋" w:hAnsi="仿宋" w:hint="eastAsia"/>
                <w:sz w:val="28"/>
                <w:szCs w:val="28"/>
              </w:rPr>
              <w:t>社科基金1项，完成纵向科研项目收入28万元、横向项目经费15万元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BB44BA" w:rsidRPr="00D9233B">
              <w:rPr>
                <w:rFonts w:ascii="仿宋" w:eastAsia="仿宋" w:hAnsi="仿宋" w:hint="eastAsia"/>
                <w:sz w:val="28"/>
                <w:szCs w:val="28"/>
              </w:rPr>
              <w:t>完善《学院科技成果奖励办法》，发挥激励导向作用。</w:t>
            </w:r>
          </w:p>
        </w:tc>
        <w:tc>
          <w:tcPr>
            <w:tcW w:w="1418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田志强</w:t>
            </w:r>
          </w:p>
        </w:tc>
        <w:tc>
          <w:tcPr>
            <w:tcW w:w="1417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AA8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四季度</w:t>
            </w:r>
          </w:p>
        </w:tc>
        <w:tc>
          <w:tcPr>
            <w:tcW w:w="826" w:type="dxa"/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AA8" w:rsidRPr="00D9233B" w:rsidTr="00E437A1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05AA8" w:rsidRPr="00D9233B" w:rsidRDefault="00FE40A8" w:rsidP="0012211F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11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.承办好</w:t>
            </w:r>
            <w:r w:rsidR="000F274C" w:rsidRPr="00D9233B">
              <w:rPr>
                <w:rFonts w:ascii="仿宋" w:eastAsia="仿宋" w:hAnsi="仿宋" w:hint="eastAsia"/>
                <w:sz w:val="28"/>
                <w:szCs w:val="28"/>
              </w:rPr>
              <w:t>中西语言哲学研究会2022年第十六届西方语言哲学学术研讨会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0F274C" w:rsidRPr="00D9233B">
              <w:rPr>
                <w:rFonts w:ascii="仿宋" w:eastAsia="仿宋" w:hAnsi="仿宋" w:hint="eastAsia"/>
                <w:sz w:val="28"/>
                <w:szCs w:val="28"/>
              </w:rPr>
              <w:t>谋划系列学术活动，浓厚学术氛围。</w:t>
            </w:r>
          </w:p>
        </w:tc>
        <w:tc>
          <w:tcPr>
            <w:tcW w:w="1418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田志强</w:t>
            </w:r>
          </w:p>
        </w:tc>
        <w:tc>
          <w:tcPr>
            <w:tcW w:w="1417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AA8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三季度</w:t>
            </w:r>
          </w:p>
          <w:p w:rsidR="00E437A1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二季度</w:t>
            </w:r>
          </w:p>
        </w:tc>
        <w:tc>
          <w:tcPr>
            <w:tcW w:w="826" w:type="dxa"/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AA8" w:rsidRPr="00D9233B" w:rsidTr="00E437A1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05AA8" w:rsidRPr="00D9233B" w:rsidRDefault="00FE40A8" w:rsidP="00D9233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12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0F274C" w:rsidRPr="00D9233B">
              <w:rPr>
                <w:rFonts w:ascii="仿宋" w:eastAsia="仿宋" w:hAnsi="仿宋" w:hint="eastAsia"/>
                <w:sz w:val="28"/>
                <w:szCs w:val="28"/>
              </w:rPr>
              <w:t>做好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外籍教师聘用</w:t>
            </w:r>
            <w:r w:rsidR="000F274C" w:rsidRPr="00D9233B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考核</w:t>
            </w:r>
            <w:r w:rsidR="000F274C" w:rsidRPr="00D9233B">
              <w:rPr>
                <w:rFonts w:ascii="仿宋" w:eastAsia="仿宋" w:hAnsi="仿宋" w:hint="eastAsia"/>
                <w:sz w:val="28"/>
                <w:szCs w:val="28"/>
              </w:rPr>
              <w:t>、管理。做好孔子学院教师选派对接。</w:t>
            </w:r>
            <w:r w:rsidR="00DB1D44">
              <w:rPr>
                <w:rFonts w:ascii="仿宋" w:eastAsia="仿宋" w:hAnsi="仿宋" w:hint="eastAsia"/>
                <w:sz w:val="28"/>
                <w:szCs w:val="28"/>
              </w:rPr>
              <w:t>完成外国专家来校或者在线开展学术交流、讲座讲学、合作研究5人次。</w:t>
            </w:r>
          </w:p>
        </w:tc>
        <w:tc>
          <w:tcPr>
            <w:tcW w:w="1418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田志强</w:t>
            </w:r>
          </w:p>
        </w:tc>
        <w:tc>
          <w:tcPr>
            <w:tcW w:w="1417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AA8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四季度</w:t>
            </w:r>
          </w:p>
        </w:tc>
        <w:tc>
          <w:tcPr>
            <w:tcW w:w="826" w:type="dxa"/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AA8" w:rsidRPr="00D9233B" w:rsidTr="00E437A1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05AA8" w:rsidRPr="00D9233B" w:rsidRDefault="00FE40A8" w:rsidP="00D9233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13.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探索</w:t>
            </w:r>
            <w:r w:rsidR="00EA0FAA" w:rsidRPr="00D9233B">
              <w:rPr>
                <w:rFonts w:ascii="仿宋" w:eastAsia="仿宋" w:hAnsi="仿宋" w:hint="eastAsia"/>
                <w:sz w:val="28"/>
                <w:szCs w:val="28"/>
              </w:rPr>
              <w:t>英语专业、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俄语专业</w:t>
            </w:r>
            <w:r w:rsidR="000F274C" w:rsidRPr="00D9233B">
              <w:rPr>
                <w:rFonts w:ascii="仿宋" w:eastAsia="仿宋" w:hAnsi="仿宋" w:hint="eastAsia"/>
                <w:sz w:val="28"/>
                <w:szCs w:val="28"/>
              </w:rPr>
              <w:t>国外联合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办学。</w:t>
            </w:r>
          </w:p>
        </w:tc>
        <w:tc>
          <w:tcPr>
            <w:tcW w:w="1418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田志强</w:t>
            </w:r>
          </w:p>
        </w:tc>
        <w:tc>
          <w:tcPr>
            <w:tcW w:w="1417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AA8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四季度</w:t>
            </w:r>
          </w:p>
        </w:tc>
        <w:tc>
          <w:tcPr>
            <w:tcW w:w="826" w:type="dxa"/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AA8" w:rsidRPr="00D9233B" w:rsidTr="00E437A1">
        <w:trPr>
          <w:jc w:val="center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学生工作</w:t>
            </w: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05AA8" w:rsidRPr="00D9233B" w:rsidRDefault="00FE40A8" w:rsidP="00D9233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14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EA0FAA" w:rsidRPr="00D9233B">
              <w:rPr>
                <w:rFonts w:ascii="仿宋" w:eastAsia="仿宋" w:hAnsi="仿宋" w:hint="eastAsia"/>
                <w:sz w:val="28"/>
                <w:szCs w:val="28"/>
              </w:rPr>
              <w:t>全员动员，加强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指导，力争就业率达到90%</w:t>
            </w:r>
            <w:r w:rsidR="00EA0FAA" w:rsidRPr="00D9233B">
              <w:rPr>
                <w:rFonts w:ascii="仿宋" w:eastAsia="仿宋" w:hAnsi="仿宋" w:hint="eastAsia"/>
                <w:sz w:val="28"/>
                <w:szCs w:val="28"/>
              </w:rPr>
              <w:t>以上、升学率达35%以上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1418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滕艳萍</w:t>
            </w:r>
          </w:p>
        </w:tc>
        <w:tc>
          <w:tcPr>
            <w:tcW w:w="1417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AA8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四季度</w:t>
            </w:r>
          </w:p>
        </w:tc>
        <w:tc>
          <w:tcPr>
            <w:tcW w:w="826" w:type="dxa"/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AA8" w:rsidRPr="00D9233B" w:rsidTr="00E437A1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05AA8" w:rsidRPr="00D9233B" w:rsidRDefault="00A010B9" w:rsidP="0012211F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15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BB44BA" w:rsidRPr="00D9233B">
              <w:rPr>
                <w:rFonts w:ascii="仿宋" w:eastAsia="仿宋" w:hAnsi="仿宋" w:hint="eastAsia"/>
                <w:sz w:val="28"/>
                <w:szCs w:val="28"/>
              </w:rPr>
              <w:t>加强学生思想政治</w:t>
            </w:r>
            <w:r w:rsidR="00D32EC7" w:rsidRPr="00D9233B">
              <w:rPr>
                <w:rFonts w:ascii="仿宋" w:eastAsia="仿宋" w:hAnsi="仿宋" w:hint="eastAsia"/>
                <w:sz w:val="28"/>
                <w:szCs w:val="28"/>
              </w:rPr>
              <w:t>教育</w:t>
            </w:r>
            <w:r w:rsidR="00BB44BA" w:rsidRPr="00D9233B">
              <w:rPr>
                <w:rFonts w:ascii="仿宋" w:eastAsia="仿宋" w:hAnsi="仿宋" w:hint="eastAsia"/>
                <w:sz w:val="28"/>
                <w:szCs w:val="28"/>
              </w:rPr>
              <w:t>，做好特殊困难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 w:rsidR="00BB44BA" w:rsidRPr="00D9233B">
              <w:rPr>
                <w:rFonts w:ascii="仿宋" w:eastAsia="仿宋" w:hAnsi="仿宋" w:hint="eastAsia"/>
                <w:sz w:val="28"/>
                <w:szCs w:val="28"/>
              </w:rPr>
              <w:t>群体工作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D32EC7" w:rsidRPr="00D9233B">
              <w:rPr>
                <w:rFonts w:ascii="仿宋" w:eastAsia="仿宋" w:hAnsi="仿宋" w:hint="eastAsia"/>
                <w:sz w:val="28"/>
                <w:szCs w:val="28"/>
              </w:rPr>
              <w:t>推动学生活动和第二课堂</w:t>
            </w:r>
            <w:r w:rsidR="0012211F">
              <w:rPr>
                <w:rFonts w:ascii="仿宋" w:eastAsia="仿宋" w:hAnsi="仿宋" w:hint="eastAsia"/>
                <w:sz w:val="28"/>
                <w:szCs w:val="28"/>
              </w:rPr>
              <w:t>建设</w:t>
            </w:r>
            <w:r w:rsidR="00D32EC7" w:rsidRPr="00D9233B">
              <w:rPr>
                <w:rFonts w:ascii="仿宋" w:eastAsia="仿宋" w:hAnsi="仿宋" w:hint="eastAsia"/>
                <w:sz w:val="28"/>
                <w:szCs w:val="28"/>
              </w:rPr>
              <w:t>，打造品牌</w:t>
            </w:r>
            <w:proofErr w:type="gramStart"/>
            <w:r w:rsidR="00D32EC7" w:rsidRPr="00D9233B">
              <w:rPr>
                <w:rFonts w:ascii="仿宋" w:eastAsia="仿宋" w:hAnsi="仿宋" w:hint="eastAsia"/>
                <w:sz w:val="28"/>
                <w:szCs w:val="28"/>
              </w:rPr>
              <w:t>性学生</w:t>
            </w:r>
            <w:proofErr w:type="gramEnd"/>
            <w:r w:rsidR="00D32EC7" w:rsidRPr="00D9233B">
              <w:rPr>
                <w:rFonts w:ascii="仿宋" w:eastAsia="仿宋" w:hAnsi="仿宋" w:hint="eastAsia"/>
                <w:sz w:val="28"/>
                <w:szCs w:val="28"/>
              </w:rPr>
              <w:t>活动。圆</w:t>
            </w:r>
            <w:bookmarkStart w:id="0" w:name="_GoBack"/>
            <w:bookmarkEnd w:id="0"/>
            <w:r w:rsidR="00D32EC7" w:rsidRPr="00D9233B">
              <w:rPr>
                <w:rFonts w:ascii="仿宋" w:eastAsia="仿宋" w:hAnsi="仿宋" w:hint="eastAsia"/>
                <w:sz w:val="28"/>
                <w:szCs w:val="28"/>
              </w:rPr>
              <w:t>满完成各项学生工作，学生工作考核保持去年水平，共青团工作较去年有提升。</w:t>
            </w:r>
            <w:r w:rsidR="003211B7">
              <w:rPr>
                <w:rFonts w:ascii="仿宋" w:eastAsia="仿宋" w:hAnsi="仿宋" w:hint="eastAsia"/>
                <w:sz w:val="28"/>
                <w:szCs w:val="28"/>
              </w:rPr>
              <w:t>完成学生出国留学2人次。</w:t>
            </w:r>
          </w:p>
        </w:tc>
        <w:tc>
          <w:tcPr>
            <w:tcW w:w="1418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滕艳萍</w:t>
            </w:r>
          </w:p>
        </w:tc>
        <w:tc>
          <w:tcPr>
            <w:tcW w:w="1417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AA8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四季度</w:t>
            </w:r>
          </w:p>
        </w:tc>
        <w:tc>
          <w:tcPr>
            <w:tcW w:w="826" w:type="dxa"/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AA8" w:rsidRPr="00D9233B" w:rsidTr="00E437A1">
        <w:trPr>
          <w:jc w:val="center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AA8" w:rsidRPr="00D9233B" w:rsidRDefault="00BB44BA" w:rsidP="00D9233B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人才及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其他工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作</w:t>
            </w: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05AA8" w:rsidRPr="00D9233B" w:rsidRDefault="00A010B9" w:rsidP="00DC3D50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16.</w:t>
            </w:r>
            <w:r w:rsidR="00BB44BA" w:rsidRPr="00D9233B">
              <w:rPr>
                <w:rFonts w:ascii="仿宋" w:eastAsia="仿宋" w:hAnsi="仿宋" w:hint="eastAsia"/>
                <w:sz w:val="28"/>
                <w:szCs w:val="28"/>
              </w:rPr>
              <w:t>落实“一院</w:t>
            </w:r>
            <w:proofErr w:type="gramStart"/>
            <w:r w:rsidR="00BB44BA" w:rsidRPr="00D9233B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  <w:r w:rsidR="00BB44BA" w:rsidRPr="00D9233B">
              <w:rPr>
                <w:rFonts w:ascii="仿宋" w:eastAsia="仿宋" w:hAnsi="仿宋" w:hint="eastAsia"/>
                <w:sz w:val="28"/>
                <w:szCs w:val="28"/>
              </w:rPr>
              <w:t>策”，</w:t>
            </w:r>
            <w:r w:rsidR="009A7C09" w:rsidRPr="00D9233B">
              <w:rPr>
                <w:rFonts w:ascii="仿宋" w:eastAsia="仿宋" w:hAnsi="仿宋" w:hint="eastAsia"/>
                <w:sz w:val="28"/>
                <w:szCs w:val="28"/>
              </w:rPr>
              <w:t>争取在高层次人才引进计划和发展支持计划取得突</w:t>
            </w:r>
            <w:r w:rsidR="00A30AEE">
              <w:rPr>
                <w:rFonts w:ascii="仿宋" w:eastAsia="仿宋" w:hAnsi="仿宋" w:hint="eastAsia"/>
                <w:sz w:val="28"/>
                <w:szCs w:val="28"/>
              </w:rPr>
              <w:t>破。持续实施《“学术骨干与青年学术骨干支持计划”实</w:t>
            </w:r>
            <w:r w:rsidR="00A30AE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施办法》，</w:t>
            </w:r>
            <w:r w:rsidR="009A7C09" w:rsidRPr="00D9233B">
              <w:rPr>
                <w:rFonts w:ascii="仿宋" w:eastAsia="仿宋" w:hAnsi="仿宋" w:hint="eastAsia"/>
                <w:sz w:val="28"/>
                <w:szCs w:val="28"/>
              </w:rPr>
              <w:t>引进</w:t>
            </w:r>
            <w:r w:rsidR="00262538" w:rsidRPr="00D9233B">
              <w:rPr>
                <w:rFonts w:ascii="仿宋" w:eastAsia="仿宋" w:hAnsi="仿宋" w:hint="eastAsia"/>
                <w:sz w:val="28"/>
                <w:szCs w:val="28"/>
              </w:rPr>
              <w:t>人才</w:t>
            </w:r>
            <w:r w:rsidR="009A7C09" w:rsidRPr="00D9233B">
              <w:rPr>
                <w:rFonts w:ascii="仿宋" w:eastAsia="仿宋" w:hAnsi="仿宋" w:hint="eastAsia"/>
                <w:sz w:val="28"/>
                <w:szCs w:val="28"/>
              </w:rPr>
              <w:t>1名，</w:t>
            </w:r>
            <w:r w:rsidR="00EA0B2B">
              <w:rPr>
                <w:rFonts w:ascii="仿宋" w:eastAsia="仿宋" w:hAnsi="仿宋" w:hint="eastAsia"/>
                <w:sz w:val="28"/>
                <w:szCs w:val="28"/>
              </w:rPr>
              <w:t>完成</w:t>
            </w:r>
            <w:r w:rsidR="009A7C09" w:rsidRPr="00D9233B">
              <w:rPr>
                <w:rFonts w:ascii="仿宋" w:eastAsia="仿宋" w:hAnsi="仿宋" w:hint="eastAsia"/>
                <w:sz w:val="28"/>
                <w:szCs w:val="28"/>
              </w:rPr>
              <w:t>3名师资</w:t>
            </w:r>
            <w:r w:rsidR="00EA0B2B">
              <w:rPr>
                <w:rFonts w:ascii="仿宋" w:eastAsia="仿宋" w:hAnsi="仿宋" w:hint="eastAsia"/>
                <w:sz w:val="28"/>
                <w:szCs w:val="28"/>
              </w:rPr>
              <w:t>选聘</w:t>
            </w:r>
            <w:r w:rsidR="009A7C09" w:rsidRPr="00D9233B">
              <w:rPr>
                <w:rFonts w:ascii="仿宋" w:eastAsia="仿宋" w:hAnsi="仿宋" w:hint="eastAsia"/>
                <w:sz w:val="28"/>
                <w:szCs w:val="28"/>
              </w:rPr>
              <w:t>，认定</w:t>
            </w:r>
            <w:r w:rsidR="00B024F1" w:rsidRPr="00D9233B">
              <w:rPr>
                <w:rFonts w:ascii="仿宋" w:eastAsia="仿宋" w:hAnsi="仿宋" w:hint="eastAsia"/>
                <w:sz w:val="28"/>
                <w:szCs w:val="28"/>
              </w:rPr>
              <w:t>5-8名学术骨干或青年学术骨干</w:t>
            </w:r>
            <w:r w:rsidR="00DC3D50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DC3D50" w:rsidRPr="00D9233B">
              <w:rPr>
                <w:rFonts w:ascii="仿宋" w:eastAsia="仿宋" w:hAnsi="仿宋" w:hint="eastAsia"/>
                <w:sz w:val="28"/>
                <w:szCs w:val="28"/>
              </w:rPr>
              <w:t>聘任学术院长</w:t>
            </w:r>
            <w:r w:rsidR="009A7C09" w:rsidRPr="00D9233B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B024F1" w:rsidRPr="00D9233B">
              <w:rPr>
                <w:rFonts w:ascii="仿宋" w:eastAsia="仿宋" w:hAnsi="仿宋" w:hint="eastAsia"/>
                <w:sz w:val="28"/>
                <w:szCs w:val="28"/>
              </w:rPr>
              <w:t>举办</w:t>
            </w:r>
            <w:r w:rsidR="00BB44BA" w:rsidRPr="00D9233B">
              <w:rPr>
                <w:rFonts w:ascii="仿宋" w:eastAsia="仿宋" w:hAnsi="仿宋" w:hint="eastAsia"/>
                <w:sz w:val="28"/>
                <w:szCs w:val="28"/>
              </w:rPr>
              <w:t>暑期教师教学能力专题培训。</w:t>
            </w:r>
          </w:p>
        </w:tc>
        <w:tc>
          <w:tcPr>
            <w:tcW w:w="1418" w:type="dxa"/>
            <w:vAlign w:val="center"/>
          </w:tcPr>
          <w:p w:rsidR="00705AA8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李万强</w:t>
            </w:r>
          </w:p>
        </w:tc>
        <w:tc>
          <w:tcPr>
            <w:tcW w:w="1417" w:type="dxa"/>
            <w:vAlign w:val="center"/>
          </w:tcPr>
          <w:p w:rsidR="00705AA8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各院领导</w:t>
            </w:r>
          </w:p>
        </w:tc>
        <w:tc>
          <w:tcPr>
            <w:tcW w:w="1418" w:type="dxa"/>
            <w:vAlign w:val="center"/>
          </w:tcPr>
          <w:p w:rsidR="00705AA8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四季度</w:t>
            </w:r>
          </w:p>
          <w:p w:rsidR="00E437A1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三季度</w:t>
            </w:r>
          </w:p>
        </w:tc>
        <w:tc>
          <w:tcPr>
            <w:tcW w:w="826" w:type="dxa"/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AA8" w:rsidRPr="00D9233B" w:rsidTr="00E437A1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05AA8" w:rsidRPr="00D9233B" w:rsidRDefault="00A010B9" w:rsidP="00D9233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17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BB44BA" w:rsidRPr="00D9233B">
              <w:rPr>
                <w:rFonts w:ascii="仿宋" w:eastAsia="仿宋" w:hAnsi="仿宋" w:hint="eastAsia"/>
                <w:sz w:val="28"/>
                <w:szCs w:val="28"/>
              </w:rPr>
              <w:t>制定《</w:t>
            </w:r>
            <w:r w:rsidR="00245DB0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="00BB44BA" w:rsidRPr="00D9233B">
              <w:rPr>
                <w:rFonts w:ascii="仿宋" w:eastAsia="仿宋" w:hAnsi="仿宋" w:hint="eastAsia"/>
                <w:sz w:val="28"/>
                <w:szCs w:val="28"/>
              </w:rPr>
              <w:t>争取社会资金捐赠奖励办法》，动员多方力量，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完成</w:t>
            </w:r>
            <w:r w:rsidR="003211B7">
              <w:rPr>
                <w:rFonts w:ascii="仿宋" w:eastAsia="仿宋" w:hAnsi="仿宋" w:hint="eastAsia"/>
                <w:sz w:val="28"/>
                <w:szCs w:val="28"/>
              </w:rPr>
              <w:t>10万元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社会筹资任务。</w:t>
            </w:r>
          </w:p>
        </w:tc>
        <w:tc>
          <w:tcPr>
            <w:tcW w:w="1418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滕艳萍</w:t>
            </w:r>
          </w:p>
        </w:tc>
        <w:tc>
          <w:tcPr>
            <w:tcW w:w="1417" w:type="dxa"/>
            <w:vAlign w:val="center"/>
          </w:tcPr>
          <w:p w:rsidR="00705AA8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各院领导</w:t>
            </w:r>
          </w:p>
        </w:tc>
        <w:tc>
          <w:tcPr>
            <w:tcW w:w="1418" w:type="dxa"/>
            <w:vAlign w:val="center"/>
          </w:tcPr>
          <w:p w:rsidR="00705AA8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四季度</w:t>
            </w:r>
          </w:p>
        </w:tc>
        <w:tc>
          <w:tcPr>
            <w:tcW w:w="826" w:type="dxa"/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AA8" w:rsidRPr="00D9233B" w:rsidTr="00E437A1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05AA8" w:rsidRPr="00D9233B" w:rsidRDefault="00B57FFA" w:rsidP="00140ACC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.加强国资和财务</w:t>
            </w:r>
            <w:r w:rsidR="00030EB8" w:rsidRPr="00D9233B">
              <w:rPr>
                <w:rFonts w:ascii="仿宋" w:eastAsia="仿宋" w:hAnsi="仿宋" w:hint="eastAsia"/>
                <w:sz w:val="28"/>
                <w:szCs w:val="28"/>
              </w:rPr>
              <w:t>预算执行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，提高资源利用率。</w:t>
            </w:r>
            <w:r w:rsidR="00107216">
              <w:rPr>
                <w:rFonts w:ascii="仿宋" w:eastAsia="仿宋" w:hAnsi="仿宋" w:hint="eastAsia"/>
                <w:sz w:val="28"/>
                <w:szCs w:val="28"/>
              </w:rPr>
              <w:t>完成</w:t>
            </w:r>
            <w:r w:rsidR="00140ACC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="00107216">
              <w:rPr>
                <w:rFonts w:ascii="仿宋" w:eastAsia="仿宋" w:hAnsi="仿宋" w:hint="eastAsia"/>
                <w:sz w:val="28"/>
                <w:szCs w:val="28"/>
              </w:rPr>
              <w:t>二楼报告</w:t>
            </w:r>
            <w:proofErr w:type="gramStart"/>
            <w:r w:rsidR="00107216">
              <w:rPr>
                <w:rFonts w:ascii="仿宋" w:eastAsia="仿宋" w:hAnsi="仿宋" w:hint="eastAsia"/>
                <w:sz w:val="28"/>
                <w:szCs w:val="28"/>
              </w:rPr>
              <w:t>厅电子</w:t>
            </w:r>
            <w:proofErr w:type="gramEnd"/>
            <w:r w:rsidR="00107216">
              <w:rPr>
                <w:rFonts w:ascii="仿宋" w:eastAsia="仿宋" w:hAnsi="仿宋" w:hint="eastAsia"/>
                <w:sz w:val="28"/>
                <w:szCs w:val="28"/>
              </w:rPr>
              <w:t>显示屏</w:t>
            </w:r>
            <w:r w:rsidR="00140ACC">
              <w:rPr>
                <w:rFonts w:ascii="仿宋" w:eastAsia="仿宋" w:hAnsi="仿宋" w:hint="eastAsia"/>
                <w:sz w:val="28"/>
                <w:szCs w:val="28"/>
              </w:rPr>
              <w:t>和文化墙建设。</w:t>
            </w:r>
          </w:p>
        </w:tc>
        <w:tc>
          <w:tcPr>
            <w:tcW w:w="1418" w:type="dxa"/>
            <w:vAlign w:val="center"/>
          </w:tcPr>
          <w:p w:rsidR="00E437A1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李万强</w:t>
            </w:r>
          </w:p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滕艳萍</w:t>
            </w:r>
          </w:p>
        </w:tc>
        <w:tc>
          <w:tcPr>
            <w:tcW w:w="1417" w:type="dxa"/>
            <w:vAlign w:val="center"/>
          </w:tcPr>
          <w:p w:rsidR="00705AA8" w:rsidRPr="00D9233B" w:rsidRDefault="00331B43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各院领导</w:t>
            </w:r>
          </w:p>
        </w:tc>
        <w:tc>
          <w:tcPr>
            <w:tcW w:w="1418" w:type="dxa"/>
            <w:vAlign w:val="center"/>
          </w:tcPr>
          <w:p w:rsidR="00705AA8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四季度</w:t>
            </w:r>
          </w:p>
          <w:p w:rsidR="00140ACC" w:rsidRPr="00D9233B" w:rsidRDefault="00140ACC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二季度</w:t>
            </w:r>
          </w:p>
        </w:tc>
        <w:tc>
          <w:tcPr>
            <w:tcW w:w="826" w:type="dxa"/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AA8" w:rsidRPr="00D9233B" w:rsidTr="00E437A1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05AA8" w:rsidRPr="00D9233B" w:rsidRDefault="00B57FFA" w:rsidP="00D9233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.组织开展第四轮岗位聘期考核，完成第五轮岗位聘任。</w:t>
            </w:r>
          </w:p>
        </w:tc>
        <w:tc>
          <w:tcPr>
            <w:tcW w:w="1418" w:type="dxa"/>
            <w:vAlign w:val="center"/>
          </w:tcPr>
          <w:p w:rsidR="00705AA8" w:rsidRPr="00D9233B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李万强</w:t>
            </w:r>
          </w:p>
        </w:tc>
        <w:tc>
          <w:tcPr>
            <w:tcW w:w="1417" w:type="dxa"/>
            <w:vAlign w:val="center"/>
          </w:tcPr>
          <w:p w:rsidR="00705AA8" w:rsidRDefault="00E437A1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滕艳萍</w:t>
            </w:r>
          </w:p>
          <w:p w:rsidR="00331B43" w:rsidRPr="00D9233B" w:rsidRDefault="00331B43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田志强</w:t>
            </w:r>
          </w:p>
        </w:tc>
        <w:tc>
          <w:tcPr>
            <w:tcW w:w="1418" w:type="dxa"/>
            <w:vAlign w:val="center"/>
          </w:tcPr>
          <w:p w:rsidR="00705AA8" w:rsidRPr="00D9233B" w:rsidRDefault="0037769B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三季度</w:t>
            </w:r>
          </w:p>
        </w:tc>
        <w:tc>
          <w:tcPr>
            <w:tcW w:w="826" w:type="dxa"/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AA8" w:rsidRPr="00D9233B" w:rsidTr="00E437A1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05AA8" w:rsidRPr="00D9233B" w:rsidRDefault="00B57FFA" w:rsidP="00D9233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030EB8" w:rsidRPr="00D9233B">
              <w:rPr>
                <w:rFonts w:ascii="仿宋" w:eastAsia="仿宋" w:hAnsi="仿宋" w:hint="eastAsia"/>
                <w:sz w:val="28"/>
                <w:szCs w:val="28"/>
              </w:rPr>
              <w:t>做好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第四届“双代会”</w:t>
            </w:r>
            <w:r w:rsidR="00030EB8" w:rsidRPr="00D9233B">
              <w:rPr>
                <w:rFonts w:ascii="仿宋" w:eastAsia="仿宋" w:hAnsi="仿宋" w:hint="eastAsia"/>
                <w:sz w:val="28"/>
                <w:szCs w:val="28"/>
              </w:rPr>
              <w:t>换届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工作。</w:t>
            </w:r>
          </w:p>
        </w:tc>
        <w:tc>
          <w:tcPr>
            <w:tcW w:w="1418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滕艳萍</w:t>
            </w:r>
          </w:p>
        </w:tc>
        <w:tc>
          <w:tcPr>
            <w:tcW w:w="1417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AA8" w:rsidRPr="00D9233B" w:rsidRDefault="0037769B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三季度</w:t>
            </w:r>
          </w:p>
        </w:tc>
        <w:tc>
          <w:tcPr>
            <w:tcW w:w="826" w:type="dxa"/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AA8" w:rsidRPr="00D9233B" w:rsidTr="00E437A1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05AA8" w:rsidRPr="00D9233B" w:rsidRDefault="00B57FFA" w:rsidP="00B57FFA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 w:rsidR="00A84DC3" w:rsidRPr="00D9233B">
              <w:rPr>
                <w:rFonts w:ascii="仿宋" w:eastAsia="仿宋" w:hAnsi="仿宋" w:hint="eastAsia"/>
                <w:sz w:val="28"/>
                <w:szCs w:val="28"/>
              </w:rPr>
              <w:t>制定优秀系（室）</w:t>
            </w:r>
            <w:r w:rsidR="008B3C69">
              <w:rPr>
                <w:rFonts w:ascii="仿宋" w:eastAsia="仿宋" w:hAnsi="仿宋" w:hint="eastAsia"/>
                <w:sz w:val="28"/>
                <w:szCs w:val="28"/>
              </w:rPr>
              <w:t>、优秀教学团队</w:t>
            </w:r>
            <w:r w:rsidR="00A84DC3" w:rsidRPr="00D9233B">
              <w:rPr>
                <w:rFonts w:ascii="仿宋" w:eastAsia="仿宋" w:hAnsi="仿宋" w:hint="eastAsia"/>
                <w:sz w:val="28"/>
                <w:szCs w:val="28"/>
              </w:rPr>
              <w:t>评选办法，开展优秀系（室）评选，发挥基层教学组织作用。</w:t>
            </w:r>
          </w:p>
        </w:tc>
        <w:tc>
          <w:tcPr>
            <w:tcW w:w="1418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李万强</w:t>
            </w:r>
          </w:p>
        </w:tc>
        <w:tc>
          <w:tcPr>
            <w:tcW w:w="1417" w:type="dxa"/>
            <w:vAlign w:val="center"/>
          </w:tcPr>
          <w:p w:rsidR="00705AA8" w:rsidRDefault="0037769B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滕艳萍</w:t>
            </w:r>
          </w:p>
          <w:p w:rsidR="0037769B" w:rsidRPr="00D9233B" w:rsidRDefault="0037769B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王宝平</w:t>
            </w:r>
          </w:p>
        </w:tc>
        <w:tc>
          <w:tcPr>
            <w:tcW w:w="1418" w:type="dxa"/>
            <w:vAlign w:val="center"/>
          </w:tcPr>
          <w:p w:rsidR="00705AA8" w:rsidRPr="00D9233B" w:rsidRDefault="0037769B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四季度</w:t>
            </w:r>
          </w:p>
        </w:tc>
        <w:tc>
          <w:tcPr>
            <w:tcW w:w="826" w:type="dxa"/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5AA8" w:rsidRPr="00D9233B" w:rsidTr="00E437A1">
        <w:trPr>
          <w:jc w:val="center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84" w:type="dxa"/>
            <w:tcBorders>
              <w:left w:val="single" w:sz="4" w:space="0" w:color="auto"/>
            </w:tcBorders>
            <w:vAlign w:val="center"/>
          </w:tcPr>
          <w:p w:rsidR="00705AA8" w:rsidRPr="00D9233B" w:rsidRDefault="00B57FFA" w:rsidP="00B57FFA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</w:t>
            </w:r>
            <w:r w:rsidR="00BB44BA" w:rsidRPr="00D9233B">
              <w:rPr>
                <w:rFonts w:ascii="仿宋" w:eastAsia="仿宋" w:hAnsi="仿宋" w:hint="eastAsia"/>
                <w:sz w:val="28"/>
                <w:szCs w:val="28"/>
              </w:rPr>
              <w:t>.加强办公室工作</w:t>
            </w:r>
            <w:r w:rsidR="00A84DC3" w:rsidRPr="00D9233B">
              <w:rPr>
                <w:rFonts w:ascii="仿宋" w:eastAsia="仿宋" w:hAnsi="仿宋" w:hint="eastAsia"/>
                <w:sz w:val="28"/>
                <w:szCs w:val="28"/>
              </w:rPr>
              <w:t>督办</w:t>
            </w:r>
            <w:r w:rsidR="00BB44BA" w:rsidRPr="00D9233B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A84DC3" w:rsidRPr="00D9233B">
              <w:rPr>
                <w:rFonts w:ascii="仿宋" w:eastAsia="仿宋" w:hAnsi="仿宋" w:hint="eastAsia"/>
                <w:sz w:val="28"/>
                <w:szCs w:val="28"/>
              </w:rPr>
              <w:t>完善党委会、党政联席会议事决策机制，制定</w:t>
            </w:r>
            <w:r w:rsidR="0037769B">
              <w:rPr>
                <w:rFonts w:ascii="仿宋" w:eastAsia="仿宋" w:hAnsi="仿宋" w:hint="eastAsia"/>
                <w:sz w:val="28"/>
                <w:szCs w:val="28"/>
              </w:rPr>
              <w:t>《</w:t>
            </w:r>
            <w:r w:rsidR="0037769B" w:rsidRPr="00D9233B">
              <w:rPr>
                <w:rFonts w:ascii="仿宋" w:eastAsia="仿宋" w:hAnsi="仿宋" w:hint="eastAsia"/>
                <w:sz w:val="28"/>
                <w:szCs w:val="28"/>
              </w:rPr>
              <w:t>学院教职工年度考核实施细则</w:t>
            </w:r>
            <w:r w:rsidR="0037769B">
              <w:rPr>
                <w:rFonts w:ascii="仿宋" w:eastAsia="仿宋" w:hAnsi="仿宋" w:hint="eastAsia"/>
                <w:sz w:val="28"/>
                <w:szCs w:val="28"/>
              </w:rPr>
              <w:t>》，</w:t>
            </w:r>
            <w:r w:rsidR="00A84DC3" w:rsidRPr="00D9233B">
              <w:rPr>
                <w:rFonts w:ascii="仿宋" w:eastAsia="仿宋" w:hAnsi="仿宋" w:hint="eastAsia"/>
                <w:sz w:val="28"/>
                <w:szCs w:val="28"/>
              </w:rPr>
              <w:t>完善</w:t>
            </w:r>
            <w:r w:rsidR="0037769B">
              <w:rPr>
                <w:rFonts w:ascii="仿宋" w:eastAsia="仿宋" w:hAnsi="仿宋" w:hint="eastAsia"/>
                <w:sz w:val="28"/>
                <w:szCs w:val="28"/>
              </w:rPr>
              <w:t>《学院</w:t>
            </w:r>
            <w:r w:rsidR="0037769B" w:rsidRPr="00D9233B">
              <w:rPr>
                <w:rFonts w:ascii="仿宋" w:eastAsia="仿宋" w:hAnsi="仿宋" w:hint="eastAsia"/>
                <w:sz w:val="28"/>
                <w:szCs w:val="28"/>
              </w:rPr>
              <w:t>绩效工资管理办法</w:t>
            </w:r>
            <w:r w:rsidR="0037769B">
              <w:rPr>
                <w:rFonts w:ascii="仿宋" w:eastAsia="仿宋" w:hAnsi="仿宋" w:hint="eastAsia"/>
                <w:sz w:val="28"/>
                <w:szCs w:val="28"/>
              </w:rPr>
              <w:t>》《</w:t>
            </w:r>
            <w:r w:rsidR="0037769B" w:rsidRPr="00D9233B">
              <w:rPr>
                <w:rFonts w:ascii="仿宋" w:eastAsia="仿宋" w:hAnsi="仿宋" w:hint="eastAsia"/>
                <w:sz w:val="28"/>
                <w:szCs w:val="28"/>
              </w:rPr>
              <w:t>教学质量评价体系</w:t>
            </w:r>
            <w:r w:rsidR="0037769B">
              <w:rPr>
                <w:rFonts w:ascii="仿宋" w:eastAsia="仿宋" w:hAnsi="仿宋" w:hint="eastAsia"/>
                <w:sz w:val="28"/>
                <w:szCs w:val="28"/>
              </w:rPr>
              <w:t>》</w:t>
            </w:r>
            <w:r w:rsidR="00A84DC3" w:rsidRPr="00D9233B">
              <w:rPr>
                <w:rFonts w:ascii="仿宋" w:eastAsia="仿宋" w:hAnsi="仿宋" w:hint="eastAsia"/>
                <w:sz w:val="28"/>
                <w:szCs w:val="28"/>
              </w:rPr>
              <w:t>，提升治理体系与治理能力</w:t>
            </w:r>
            <w:r w:rsidR="00705AA8" w:rsidRPr="00D9233B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1418" w:type="dxa"/>
            <w:vAlign w:val="center"/>
          </w:tcPr>
          <w:p w:rsidR="00705AA8" w:rsidRPr="00D9233B" w:rsidRDefault="00705AA8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9233B">
              <w:rPr>
                <w:rFonts w:ascii="仿宋" w:eastAsia="仿宋" w:hAnsi="仿宋" w:hint="eastAsia"/>
                <w:sz w:val="28"/>
                <w:szCs w:val="28"/>
              </w:rPr>
              <w:t>李万强</w:t>
            </w:r>
          </w:p>
        </w:tc>
        <w:tc>
          <w:tcPr>
            <w:tcW w:w="1417" w:type="dxa"/>
            <w:vAlign w:val="center"/>
          </w:tcPr>
          <w:p w:rsidR="0037769B" w:rsidRDefault="0037769B" w:rsidP="0037769B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滕艳萍</w:t>
            </w:r>
          </w:p>
          <w:p w:rsidR="00705AA8" w:rsidRPr="00D9233B" w:rsidRDefault="0037769B" w:rsidP="0037769B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王宝平</w:t>
            </w:r>
          </w:p>
        </w:tc>
        <w:tc>
          <w:tcPr>
            <w:tcW w:w="1418" w:type="dxa"/>
            <w:vAlign w:val="center"/>
          </w:tcPr>
          <w:p w:rsidR="00705AA8" w:rsidRPr="00D9233B" w:rsidRDefault="0037769B" w:rsidP="00E437A1">
            <w:pPr>
              <w:tabs>
                <w:tab w:val="left" w:pos="1692"/>
                <w:tab w:val="center" w:pos="287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四季度</w:t>
            </w:r>
          </w:p>
        </w:tc>
        <w:tc>
          <w:tcPr>
            <w:tcW w:w="826" w:type="dxa"/>
            <w:vAlign w:val="center"/>
          </w:tcPr>
          <w:p w:rsidR="00705AA8" w:rsidRPr="00D9233B" w:rsidRDefault="00705AA8" w:rsidP="00D9233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74B03" w:rsidRDefault="00F74B03">
      <w:pPr>
        <w:jc w:val="center"/>
      </w:pPr>
    </w:p>
    <w:sectPr w:rsidR="00F74B03" w:rsidSect="00FE5C0E">
      <w:pgSz w:w="16838" w:h="11906" w:orient="landscape"/>
      <w:pgMar w:top="1304" w:right="1213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92A" w:rsidRDefault="006E792A" w:rsidP="00FE5C0E">
      <w:r>
        <w:separator/>
      </w:r>
    </w:p>
  </w:endnote>
  <w:endnote w:type="continuationSeparator" w:id="0">
    <w:p w:rsidR="006E792A" w:rsidRDefault="006E792A" w:rsidP="00FE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92A" w:rsidRDefault="006E792A" w:rsidP="00FE5C0E">
      <w:r>
        <w:separator/>
      </w:r>
    </w:p>
  </w:footnote>
  <w:footnote w:type="continuationSeparator" w:id="0">
    <w:p w:rsidR="006E792A" w:rsidRDefault="006E792A" w:rsidP="00FE5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0B31"/>
    <w:rsid w:val="00002103"/>
    <w:rsid w:val="00002C1A"/>
    <w:rsid w:val="00005185"/>
    <w:rsid w:val="00015D9A"/>
    <w:rsid w:val="000230A7"/>
    <w:rsid w:val="00024B2E"/>
    <w:rsid w:val="00027B4E"/>
    <w:rsid w:val="00030EB8"/>
    <w:rsid w:val="00034D21"/>
    <w:rsid w:val="000414F9"/>
    <w:rsid w:val="000459B6"/>
    <w:rsid w:val="00047AE0"/>
    <w:rsid w:val="00050063"/>
    <w:rsid w:val="0005055F"/>
    <w:rsid w:val="00061DFD"/>
    <w:rsid w:val="000623B0"/>
    <w:rsid w:val="00062459"/>
    <w:rsid w:val="00066D56"/>
    <w:rsid w:val="0007051E"/>
    <w:rsid w:val="000716BF"/>
    <w:rsid w:val="00071936"/>
    <w:rsid w:val="0008310F"/>
    <w:rsid w:val="00085C6F"/>
    <w:rsid w:val="00086C19"/>
    <w:rsid w:val="00086CFE"/>
    <w:rsid w:val="0009169D"/>
    <w:rsid w:val="00097738"/>
    <w:rsid w:val="000A63F3"/>
    <w:rsid w:val="000B3FA1"/>
    <w:rsid w:val="000C080C"/>
    <w:rsid w:val="000C2017"/>
    <w:rsid w:val="000D1A2D"/>
    <w:rsid w:val="000E05D8"/>
    <w:rsid w:val="000E0D97"/>
    <w:rsid w:val="000E0FFF"/>
    <w:rsid w:val="000F274C"/>
    <w:rsid w:val="000F74FE"/>
    <w:rsid w:val="0010471A"/>
    <w:rsid w:val="001058C2"/>
    <w:rsid w:val="00107216"/>
    <w:rsid w:val="00107BBC"/>
    <w:rsid w:val="00111E61"/>
    <w:rsid w:val="00112CD5"/>
    <w:rsid w:val="00113A61"/>
    <w:rsid w:val="00117DC6"/>
    <w:rsid w:val="0012211F"/>
    <w:rsid w:val="00122C8A"/>
    <w:rsid w:val="00126781"/>
    <w:rsid w:val="00132275"/>
    <w:rsid w:val="00132CD2"/>
    <w:rsid w:val="00136C74"/>
    <w:rsid w:val="00140ACC"/>
    <w:rsid w:val="0014314E"/>
    <w:rsid w:val="00146444"/>
    <w:rsid w:val="00147FF4"/>
    <w:rsid w:val="00164519"/>
    <w:rsid w:val="001653A3"/>
    <w:rsid w:val="001801DA"/>
    <w:rsid w:val="00181A90"/>
    <w:rsid w:val="001829C0"/>
    <w:rsid w:val="00185D68"/>
    <w:rsid w:val="00190C3C"/>
    <w:rsid w:val="00193B20"/>
    <w:rsid w:val="001A356C"/>
    <w:rsid w:val="001A61F1"/>
    <w:rsid w:val="001B1AE7"/>
    <w:rsid w:val="001B1EC5"/>
    <w:rsid w:val="001B35C3"/>
    <w:rsid w:val="001B4EC2"/>
    <w:rsid w:val="001B5C26"/>
    <w:rsid w:val="001B7B78"/>
    <w:rsid w:val="001C1DC4"/>
    <w:rsid w:val="001C2A21"/>
    <w:rsid w:val="001C30AA"/>
    <w:rsid w:val="001C400D"/>
    <w:rsid w:val="001C5D5B"/>
    <w:rsid w:val="001C6195"/>
    <w:rsid w:val="001C7F31"/>
    <w:rsid w:val="001D4431"/>
    <w:rsid w:val="001E6F38"/>
    <w:rsid w:val="001F0B6F"/>
    <w:rsid w:val="001F7A50"/>
    <w:rsid w:val="002003A5"/>
    <w:rsid w:val="00201574"/>
    <w:rsid w:val="00202735"/>
    <w:rsid w:val="00203F27"/>
    <w:rsid w:val="00204AD7"/>
    <w:rsid w:val="00205318"/>
    <w:rsid w:val="00207DDE"/>
    <w:rsid w:val="00211D0E"/>
    <w:rsid w:val="00212CF8"/>
    <w:rsid w:val="00214F86"/>
    <w:rsid w:val="00215797"/>
    <w:rsid w:val="002236A1"/>
    <w:rsid w:val="002258E4"/>
    <w:rsid w:val="00233E05"/>
    <w:rsid w:val="0023570A"/>
    <w:rsid w:val="00236884"/>
    <w:rsid w:val="00236964"/>
    <w:rsid w:val="00242430"/>
    <w:rsid w:val="0024482A"/>
    <w:rsid w:val="00245DB0"/>
    <w:rsid w:val="0024711B"/>
    <w:rsid w:val="002478C2"/>
    <w:rsid w:val="00250F87"/>
    <w:rsid w:val="00254E34"/>
    <w:rsid w:val="0026159D"/>
    <w:rsid w:val="00261E1C"/>
    <w:rsid w:val="00262538"/>
    <w:rsid w:val="002654D5"/>
    <w:rsid w:val="00270078"/>
    <w:rsid w:val="002718E2"/>
    <w:rsid w:val="00272886"/>
    <w:rsid w:val="0027634C"/>
    <w:rsid w:val="002809E6"/>
    <w:rsid w:val="00281D46"/>
    <w:rsid w:val="00287B29"/>
    <w:rsid w:val="002916E3"/>
    <w:rsid w:val="002950E7"/>
    <w:rsid w:val="002962D9"/>
    <w:rsid w:val="002B1C84"/>
    <w:rsid w:val="002C0B31"/>
    <w:rsid w:val="002C16AA"/>
    <w:rsid w:val="002C33DA"/>
    <w:rsid w:val="002D22D2"/>
    <w:rsid w:val="002E6A6D"/>
    <w:rsid w:val="002E7A74"/>
    <w:rsid w:val="002F492E"/>
    <w:rsid w:val="003109D6"/>
    <w:rsid w:val="003211B7"/>
    <w:rsid w:val="00327B2C"/>
    <w:rsid w:val="00327BE8"/>
    <w:rsid w:val="00331B43"/>
    <w:rsid w:val="00341338"/>
    <w:rsid w:val="00350433"/>
    <w:rsid w:val="00353EEB"/>
    <w:rsid w:val="00354F1E"/>
    <w:rsid w:val="003571C7"/>
    <w:rsid w:val="00357C22"/>
    <w:rsid w:val="00370191"/>
    <w:rsid w:val="00375F68"/>
    <w:rsid w:val="0037769B"/>
    <w:rsid w:val="00382316"/>
    <w:rsid w:val="00383C5B"/>
    <w:rsid w:val="0038559E"/>
    <w:rsid w:val="00386105"/>
    <w:rsid w:val="00391AA5"/>
    <w:rsid w:val="00395F4F"/>
    <w:rsid w:val="003A4B67"/>
    <w:rsid w:val="003A538D"/>
    <w:rsid w:val="003A7BA4"/>
    <w:rsid w:val="003B1FD3"/>
    <w:rsid w:val="003B3559"/>
    <w:rsid w:val="003B52C0"/>
    <w:rsid w:val="003B7073"/>
    <w:rsid w:val="003C6CA4"/>
    <w:rsid w:val="003D19B7"/>
    <w:rsid w:val="003D4DF6"/>
    <w:rsid w:val="003D5197"/>
    <w:rsid w:val="003D7B34"/>
    <w:rsid w:val="003E1E8E"/>
    <w:rsid w:val="003E771F"/>
    <w:rsid w:val="003E7E87"/>
    <w:rsid w:val="003F1780"/>
    <w:rsid w:val="003F4378"/>
    <w:rsid w:val="003F5263"/>
    <w:rsid w:val="003F6F00"/>
    <w:rsid w:val="003F7028"/>
    <w:rsid w:val="00404E60"/>
    <w:rsid w:val="004225B9"/>
    <w:rsid w:val="004254AA"/>
    <w:rsid w:val="004263C6"/>
    <w:rsid w:val="0042755E"/>
    <w:rsid w:val="0043327D"/>
    <w:rsid w:val="00440169"/>
    <w:rsid w:val="00443008"/>
    <w:rsid w:val="00446DEA"/>
    <w:rsid w:val="004502B1"/>
    <w:rsid w:val="00457AC3"/>
    <w:rsid w:val="0046252E"/>
    <w:rsid w:val="0046255A"/>
    <w:rsid w:val="00480396"/>
    <w:rsid w:val="00480857"/>
    <w:rsid w:val="00483240"/>
    <w:rsid w:val="00487568"/>
    <w:rsid w:val="004935A0"/>
    <w:rsid w:val="00494A45"/>
    <w:rsid w:val="004A051E"/>
    <w:rsid w:val="004A3C5B"/>
    <w:rsid w:val="004C03BD"/>
    <w:rsid w:val="004C4D7B"/>
    <w:rsid w:val="004D7E50"/>
    <w:rsid w:val="004E1311"/>
    <w:rsid w:val="004F07E5"/>
    <w:rsid w:val="004F169F"/>
    <w:rsid w:val="004F3F16"/>
    <w:rsid w:val="00501CE7"/>
    <w:rsid w:val="00504C7E"/>
    <w:rsid w:val="00520541"/>
    <w:rsid w:val="00520B49"/>
    <w:rsid w:val="00523489"/>
    <w:rsid w:val="005243F1"/>
    <w:rsid w:val="00540CAC"/>
    <w:rsid w:val="005411DA"/>
    <w:rsid w:val="00543977"/>
    <w:rsid w:val="00544009"/>
    <w:rsid w:val="005450C1"/>
    <w:rsid w:val="005458E8"/>
    <w:rsid w:val="0055171B"/>
    <w:rsid w:val="00557D04"/>
    <w:rsid w:val="00560153"/>
    <w:rsid w:val="005607C5"/>
    <w:rsid w:val="00560BBC"/>
    <w:rsid w:val="00561A05"/>
    <w:rsid w:val="00566D1B"/>
    <w:rsid w:val="00572F7C"/>
    <w:rsid w:val="005775E2"/>
    <w:rsid w:val="00587AC5"/>
    <w:rsid w:val="005A022F"/>
    <w:rsid w:val="005A5ACA"/>
    <w:rsid w:val="005A677A"/>
    <w:rsid w:val="005B086B"/>
    <w:rsid w:val="005B3310"/>
    <w:rsid w:val="005B5CC6"/>
    <w:rsid w:val="005C0F31"/>
    <w:rsid w:val="005C2432"/>
    <w:rsid w:val="005C250A"/>
    <w:rsid w:val="005D1E54"/>
    <w:rsid w:val="005D2F32"/>
    <w:rsid w:val="005E5EFE"/>
    <w:rsid w:val="005F2011"/>
    <w:rsid w:val="005F5965"/>
    <w:rsid w:val="005F6543"/>
    <w:rsid w:val="005F7C4E"/>
    <w:rsid w:val="006057BD"/>
    <w:rsid w:val="00605C5A"/>
    <w:rsid w:val="006200DD"/>
    <w:rsid w:val="006405B9"/>
    <w:rsid w:val="006641F9"/>
    <w:rsid w:val="0066734C"/>
    <w:rsid w:val="00674421"/>
    <w:rsid w:val="0067760F"/>
    <w:rsid w:val="00681505"/>
    <w:rsid w:val="0068434F"/>
    <w:rsid w:val="006866F0"/>
    <w:rsid w:val="00686BAC"/>
    <w:rsid w:val="00690DDB"/>
    <w:rsid w:val="006A286D"/>
    <w:rsid w:val="006A5A67"/>
    <w:rsid w:val="006B3AF7"/>
    <w:rsid w:val="006B404F"/>
    <w:rsid w:val="006C05A5"/>
    <w:rsid w:val="006D220A"/>
    <w:rsid w:val="006E792A"/>
    <w:rsid w:val="006F2D38"/>
    <w:rsid w:val="006F448D"/>
    <w:rsid w:val="00701CEF"/>
    <w:rsid w:val="00705AA8"/>
    <w:rsid w:val="00710347"/>
    <w:rsid w:val="007148AE"/>
    <w:rsid w:val="007406A0"/>
    <w:rsid w:val="00744CFA"/>
    <w:rsid w:val="007511A1"/>
    <w:rsid w:val="007530A8"/>
    <w:rsid w:val="007554E6"/>
    <w:rsid w:val="00757068"/>
    <w:rsid w:val="00760678"/>
    <w:rsid w:val="00771619"/>
    <w:rsid w:val="00782414"/>
    <w:rsid w:val="00787FFB"/>
    <w:rsid w:val="00791FBA"/>
    <w:rsid w:val="007943BE"/>
    <w:rsid w:val="007960C0"/>
    <w:rsid w:val="00796EA1"/>
    <w:rsid w:val="007A2F4F"/>
    <w:rsid w:val="007B1717"/>
    <w:rsid w:val="007B73CC"/>
    <w:rsid w:val="007C1C54"/>
    <w:rsid w:val="007C2CA7"/>
    <w:rsid w:val="007D1977"/>
    <w:rsid w:val="007D3D01"/>
    <w:rsid w:val="007D7021"/>
    <w:rsid w:val="007E4348"/>
    <w:rsid w:val="007E5C5F"/>
    <w:rsid w:val="007E5E79"/>
    <w:rsid w:val="007E7845"/>
    <w:rsid w:val="007F3EE2"/>
    <w:rsid w:val="007F4950"/>
    <w:rsid w:val="007F6D55"/>
    <w:rsid w:val="007F734F"/>
    <w:rsid w:val="008065A8"/>
    <w:rsid w:val="0081069C"/>
    <w:rsid w:val="00822D3D"/>
    <w:rsid w:val="00825388"/>
    <w:rsid w:val="00834C34"/>
    <w:rsid w:val="00844C80"/>
    <w:rsid w:val="00847DF6"/>
    <w:rsid w:val="008566B5"/>
    <w:rsid w:val="00856B40"/>
    <w:rsid w:val="00863447"/>
    <w:rsid w:val="00863A91"/>
    <w:rsid w:val="008677C5"/>
    <w:rsid w:val="00874933"/>
    <w:rsid w:val="00877423"/>
    <w:rsid w:val="008807B6"/>
    <w:rsid w:val="008820CC"/>
    <w:rsid w:val="00884C58"/>
    <w:rsid w:val="00887588"/>
    <w:rsid w:val="00890CBD"/>
    <w:rsid w:val="008925C4"/>
    <w:rsid w:val="008A3B3F"/>
    <w:rsid w:val="008A517A"/>
    <w:rsid w:val="008A6D01"/>
    <w:rsid w:val="008B04AA"/>
    <w:rsid w:val="008B1CCE"/>
    <w:rsid w:val="008B3C69"/>
    <w:rsid w:val="008C24F3"/>
    <w:rsid w:val="008C35AC"/>
    <w:rsid w:val="008C5ED7"/>
    <w:rsid w:val="008D57E9"/>
    <w:rsid w:val="008D58EE"/>
    <w:rsid w:val="008E0966"/>
    <w:rsid w:val="008E5861"/>
    <w:rsid w:val="008E7BD2"/>
    <w:rsid w:val="008F0CEF"/>
    <w:rsid w:val="00901AE4"/>
    <w:rsid w:val="00915C0C"/>
    <w:rsid w:val="00932C20"/>
    <w:rsid w:val="0093316B"/>
    <w:rsid w:val="00935007"/>
    <w:rsid w:val="00945637"/>
    <w:rsid w:val="0095484D"/>
    <w:rsid w:val="00962084"/>
    <w:rsid w:val="00967BE9"/>
    <w:rsid w:val="009709BB"/>
    <w:rsid w:val="00970E88"/>
    <w:rsid w:val="00971273"/>
    <w:rsid w:val="009719D3"/>
    <w:rsid w:val="00974D8A"/>
    <w:rsid w:val="00976DD8"/>
    <w:rsid w:val="00980172"/>
    <w:rsid w:val="00982959"/>
    <w:rsid w:val="00984120"/>
    <w:rsid w:val="009965A5"/>
    <w:rsid w:val="009A0AB3"/>
    <w:rsid w:val="009A7C09"/>
    <w:rsid w:val="009B137F"/>
    <w:rsid w:val="009B7BCC"/>
    <w:rsid w:val="009C6BC8"/>
    <w:rsid w:val="009C72F7"/>
    <w:rsid w:val="009D0972"/>
    <w:rsid w:val="009D1822"/>
    <w:rsid w:val="009D591A"/>
    <w:rsid w:val="009E0A8E"/>
    <w:rsid w:val="009F1691"/>
    <w:rsid w:val="009F346A"/>
    <w:rsid w:val="009F7794"/>
    <w:rsid w:val="00A010B9"/>
    <w:rsid w:val="00A038E5"/>
    <w:rsid w:val="00A303DA"/>
    <w:rsid w:val="00A30AEE"/>
    <w:rsid w:val="00A341D4"/>
    <w:rsid w:val="00A352FE"/>
    <w:rsid w:val="00A36A3D"/>
    <w:rsid w:val="00A37132"/>
    <w:rsid w:val="00A37841"/>
    <w:rsid w:val="00A44742"/>
    <w:rsid w:val="00A53890"/>
    <w:rsid w:val="00A5654D"/>
    <w:rsid w:val="00A71A1E"/>
    <w:rsid w:val="00A750DE"/>
    <w:rsid w:val="00A7554D"/>
    <w:rsid w:val="00A808D5"/>
    <w:rsid w:val="00A84146"/>
    <w:rsid w:val="00A84DC3"/>
    <w:rsid w:val="00A87EF3"/>
    <w:rsid w:val="00A930A4"/>
    <w:rsid w:val="00A962CB"/>
    <w:rsid w:val="00AA0BC8"/>
    <w:rsid w:val="00AA4EA8"/>
    <w:rsid w:val="00AA4FF7"/>
    <w:rsid w:val="00AC1147"/>
    <w:rsid w:val="00AC1463"/>
    <w:rsid w:val="00AC22FB"/>
    <w:rsid w:val="00AC6227"/>
    <w:rsid w:val="00AE2331"/>
    <w:rsid w:val="00AE59BE"/>
    <w:rsid w:val="00AE5C0C"/>
    <w:rsid w:val="00AE6568"/>
    <w:rsid w:val="00AE6A97"/>
    <w:rsid w:val="00AE7A8D"/>
    <w:rsid w:val="00AE7F5A"/>
    <w:rsid w:val="00AF040F"/>
    <w:rsid w:val="00AF4174"/>
    <w:rsid w:val="00AF6875"/>
    <w:rsid w:val="00B01012"/>
    <w:rsid w:val="00B024F1"/>
    <w:rsid w:val="00B02A0F"/>
    <w:rsid w:val="00B17F4C"/>
    <w:rsid w:val="00B2261F"/>
    <w:rsid w:val="00B419B6"/>
    <w:rsid w:val="00B42C8D"/>
    <w:rsid w:val="00B50568"/>
    <w:rsid w:val="00B53C8C"/>
    <w:rsid w:val="00B53DB5"/>
    <w:rsid w:val="00B57FFA"/>
    <w:rsid w:val="00B82818"/>
    <w:rsid w:val="00B828E3"/>
    <w:rsid w:val="00B858D6"/>
    <w:rsid w:val="00B92434"/>
    <w:rsid w:val="00B93411"/>
    <w:rsid w:val="00B93ABD"/>
    <w:rsid w:val="00B95553"/>
    <w:rsid w:val="00B96198"/>
    <w:rsid w:val="00B96C52"/>
    <w:rsid w:val="00B97927"/>
    <w:rsid w:val="00B97FAA"/>
    <w:rsid w:val="00BA0770"/>
    <w:rsid w:val="00BA3370"/>
    <w:rsid w:val="00BB01DD"/>
    <w:rsid w:val="00BB44BA"/>
    <w:rsid w:val="00BD48DB"/>
    <w:rsid w:val="00BE4E1A"/>
    <w:rsid w:val="00BE661E"/>
    <w:rsid w:val="00BE7C8F"/>
    <w:rsid w:val="00BF22F2"/>
    <w:rsid w:val="00BF7BD9"/>
    <w:rsid w:val="00C052B2"/>
    <w:rsid w:val="00C060F0"/>
    <w:rsid w:val="00C24885"/>
    <w:rsid w:val="00C2616B"/>
    <w:rsid w:val="00C62F10"/>
    <w:rsid w:val="00C63209"/>
    <w:rsid w:val="00C742E9"/>
    <w:rsid w:val="00C80CF3"/>
    <w:rsid w:val="00C91F87"/>
    <w:rsid w:val="00CA2ADB"/>
    <w:rsid w:val="00CA5A71"/>
    <w:rsid w:val="00CB1FEB"/>
    <w:rsid w:val="00CB43D2"/>
    <w:rsid w:val="00CC0E45"/>
    <w:rsid w:val="00CC7AD1"/>
    <w:rsid w:val="00CD2F76"/>
    <w:rsid w:val="00CE3747"/>
    <w:rsid w:val="00CF3060"/>
    <w:rsid w:val="00D051AF"/>
    <w:rsid w:val="00D05700"/>
    <w:rsid w:val="00D0593D"/>
    <w:rsid w:val="00D064DF"/>
    <w:rsid w:val="00D06C43"/>
    <w:rsid w:val="00D07F00"/>
    <w:rsid w:val="00D13DC7"/>
    <w:rsid w:val="00D15F74"/>
    <w:rsid w:val="00D1605E"/>
    <w:rsid w:val="00D30188"/>
    <w:rsid w:val="00D30F86"/>
    <w:rsid w:val="00D32EC7"/>
    <w:rsid w:val="00D33116"/>
    <w:rsid w:val="00D33A4A"/>
    <w:rsid w:val="00D3669E"/>
    <w:rsid w:val="00D51A82"/>
    <w:rsid w:val="00D5600D"/>
    <w:rsid w:val="00D57545"/>
    <w:rsid w:val="00D82E8F"/>
    <w:rsid w:val="00D9156C"/>
    <w:rsid w:val="00D9233B"/>
    <w:rsid w:val="00D93996"/>
    <w:rsid w:val="00DA6136"/>
    <w:rsid w:val="00DB1D44"/>
    <w:rsid w:val="00DB47E2"/>
    <w:rsid w:val="00DB53E8"/>
    <w:rsid w:val="00DB6295"/>
    <w:rsid w:val="00DB6EC1"/>
    <w:rsid w:val="00DC3D50"/>
    <w:rsid w:val="00DD10EE"/>
    <w:rsid w:val="00DF2F21"/>
    <w:rsid w:val="00DF3D1E"/>
    <w:rsid w:val="00DF42C6"/>
    <w:rsid w:val="00DF4AD4"/>
    <w:rsid w:val="00DF5818"/>
    <w:rsid w:val="00DF766E"/>
    <w:rsid w:val="00E0195C"/>
    <w:rsid w:val="00E10718"/>
    <w:rsid w:val="00E12A86"/>
    <w:rsid w:val="00E3275A"/>
    <w:rsid w:val="00E4165B"/>
    <w:rsid w:val="00E42381"/>
    <w:rsid w:val="00E42F5B"/>
    <w:rsid w:val="00E437A1"/>
    <w:rsid w:val="00E46765"/>
    <w:rsid w:val="00E50D9B"/>
    <w:rsid w:val="00E5340A"/>
    <w:rsid w:val="00E57777"/>
    <w:rsid w:val="00E666A8"/>
    <w:rsid w:val="00E74B35"/>
    <w:rsid w:val="00E761BE"/>
    <w:rsid w:val="00E86085"/>
    <w:rsid w:val="00E917CB"/>
    <w:rsid w:val="00E96F78"/>
    <w:rsid w:val="00EA0B2B"/>
    <w:rsid w:val="00EA0B2E"/>
    <w:rsid w:val="00EA0FAA"/>
    <w:rsid w:val="00EA6687"/>
    <w:rsid w:val="00EB15E6"/>
    <w:rsid w:val="00EB2F9C"/>
    <w:rsid w:val="00EB3A20"/>
    <w:rsid w:val="00EB411D"/>
    <w:rsid w:val="00EB412A"/>
    <w:rsid w:val="00EB58C6"/>
    <w:rsid w:val="00EB7485"/>
    <w:rsid w:val="00EB774C"/>
    <w:rsid w:val="00EC04F7"/>
    <w:rsid w:val="00EC1346"/>
    <w:rsid w:val="00EC34CA"/>
    <w:rsid w:val="00EC5447"/>
    <w:rsid w:val="00EC5D48"/>
    <w:rsid w:val="00EE29D9"/>
    <w:rsid w:val="00EE4770"/>
    <w:rsid w:val="00EF7757"/>
    <w:rsid w:val="00F03580"/>
    <w:rsid w:val="00F05D54"/>
    <w:rsid w:val="00F20E31"/>
    <w:rsid w:val="00F2703D"/>
    <w:rsid w:val="00F27BE8"/>
    <w:rsid w:val="00F35C19"/>
    <w:rsid w:val="00F40999"/>
    <w:rsid w:val="00F460B1"/>
    <w:rsid w:val="00F47ECA"/>
    <w:rsid w:val="00F6120D"/>
    <w:rsid w:val="00F64912"/>
    <w:rsid w:val="00F71FA2"/>
    <w:rsid w:val="00F74B03"/>
    <w:rsid w:val="00F7625B"/>
    <w:rsid w:val="00F8346C"/>
    <w:rsid w:val="00F84894"/>
    <w:rsid w:val="00F92137"/>
    <w:rsid w:val="00F9520D"/>
    <w:rsid w:val="00F95BE4"/>
    <w:rsid w:val="00FA2294"/>
    <w:rsid w:val="00FA3C41"/>
    <w:rsid w:val="00FA544C"/>
    <w:rsid w:val="00FB0286"/>
    <w:rsid w:val="00FB2133"/>
    <w:rsid w:val="00FB2F53"/>
    <w:rsid w:val="00FB76A8"/>
    <w:rsid w:val="00FC1614"/>
    <w:rsid w:val="00FC29B5"/>
    <w:rsid w:val="00FD1171"/>
    <w:rsid w:val="00FD56DB"/>
    <w:rsid w:val="00FE1FB6"/>
    <w:rsid w:val="00FE40A8"/>
    <w:rsid w:val="00FE4B2F"/>
    <w:rsid w:val="00FE5C0E"/>
    <w:rsid w:val="00FF01EC"/>
    <w:rsid w:val="00FF42FB"/>
    <w:rsid w:val="00FF78D1"/>
    <w:rsid w:val="15421647"/>
    <w:rsid w:val="21392664"/>
    <w:rsid w:val="388856EB"/>
    <w:rsid w:val="51E7199F"/>
    <w:rsid w:val="580D51AA"/>
    <w:rsid w:val="584432AA"/>
    <w:rsid w:val="65A35BD7"/>
    <w:rsid w:val="65AE572C"/>
    <w:rsid w:val="78377AC7"/>
    <w:rsid w:val="7FFE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61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61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61E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261E1C"/>
  </w:style>
  <w:style w:type="character" w:customStyle="1" w:styleId="Char0">
    <w:name w:val="页眉 Char"/>
    <w:basedOn w:val="a0"/>
    <w:link w:val="a4"/>
    <w:uiPriority w:val="99"/>
    <w:qFormat/>
    <w:rsid w:val="00261E1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61E1C"/>
    <w:rPr>
      <w:sz w:val="18"/>
      <w:szCs w:val="18"/>
    </w:rPr>
  </w:style>
  <w:style w:type="paragraph" w:styleId="a7">
    <w:name w:val="List Paragraph"/>
    <w:basedOn w:val="a"/>
    <w:uiPriority w:val="34"/>
    <w:qFormat/>
    <w:rsid w:val="00261E1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BED545-B97C-4CAC-98BE-B4888330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239</Words>
  <Characters>1366</Characters>
  <Application>Microsoft Office Word</Application>
  <DocSecurity>0</DocSecurity>
  <Lines>11</Lines>
  <Paragraphs>3</Paragraphs>
  <ScaleCrop>false</ScaleCrop>
  <Company>Microsoft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李万强</dc:creator>
  <cp:lastModifiedBy>Lenovo</cp:lastModifiedBy>
  <cp:revision>38</cp:revision>
  <cp:lastPrinted>2022-03-09T12:16:00Z</cp:lastPrinted>
  <dcterms:created xsi:type="dcterms:W3CDTF">2022-02-24T06:18:00Z</dcterms:created>
  <dcterms:modified xsi:type="dcterms:W3CDTF">2022-03-18T04:19:00Z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EC08E4C7BC864D358C8059C995D45A69</vt:lpwstr>
  </property>
</Properties>
</file>